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4453" w14:textId="7C2FC427" w:rsidR="00C65DC5" w:rsidRDefault="005652CB">
      <w:pPr>
        <w:rPr>
          <w:rFonts w:ascii="Times New Roman" w:hAnsi="Times New Roman" w:cs="Times New Roman"/>
          <w:b/>
          <w:bCs/>
          <w:color w:val="423E48"/>
          <w:sz w:val="28"/>
          <w:szCs w:val="28"/>
          <w:shd w:val="clear" w:color="auto" w:fill="FFFFFF"/>
        </w:rPr>
      </w:pPr>
      <w:r w:rsidRPr="005652C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52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Фильтр низких частот LPF2L-302MHz (LPF2L-302M)</w:t>
      </w:r>
    </w:p>
    <w:p w14:paraId="52AB66EB" w14:textId="77777777" w:rsidR="008D4193" w:rsidRDefault="008D419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14:paraId="6CD38EF0" w14:textId="52D8651A" w:rsidR="005652CB" w:rsidRPr="005652CB" w:rsidRDefault="005652C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52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Описание</w:t>
      </w:r>
      <w:r>
        <w:rPr>
          <w:rFonts w:ascii="Times New Roman" w:hAnsi="Times New Roman" w:cs="Times New Roman"/>
          <w:b/>
          <w:bCs/>
          <w:color w:val="423E48"/>
          <w:sz w:val="28"/>
          <w:szCs w:val="28"/>
          <w:shd w:val="clear" w:color="auto" w:fill="FFFFFF"/>
          <w:lang w:val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52CB" w14:paraId="549E2E12" w14:textId="77777777" w:rsidTr="005652CB">
        <w:tc>
          <w:tcPr>
            <w:tcW w:w="3115" w:type="dxa"/>
          </w:tcPr>
          <w:p w14:paraId="583238FF" w14:textId="48A5E739" w:rsidR="005652CB" w:rsidRPr="005652CB" w:rsidRDefault="005652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652CB">
              <w:rPr>
                <w:rFonts w:ascii="Times New Roman" w:eastAsia="TTE11FB9F8t00" w:hAnsi="Times New Roman" w:cs="Times New Roman"/>
                <w:b/>
                <w:bCs/>
                <w:color w:val="000000"/>
                <w:sz w:val="28"/>
                <w:szCs w:val="28"/>
              </w:rPr>
              <w:t>PARAMETER</w:t>
            </w:r>
          </w:p>
        </w:tc>
        <w:tc>
          <w:tcPr>
            <w:tcW w:w="3115" w:type="dxa"/>
          </w:tcPr>
          <w:p w14:paraId="19C16D34" w14:textId="674114D5" w:rsidR="005652CB" w:rsidRDefault="005652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65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BANDWIDTH</w:t>
            </w:r>
          </w:p>
        </w:tc>
        <w:tc>
          <w:tcPr>
            <w:tcW w:w="3115" w:type="dxa"/>
          </w:tcPr>
          <w:p w14:paraId="2C8710D9" w14:textId="79B2509F" w:rsidR="005652CB" w:rsidRDefault="005652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65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SPECIFICATIONS</w:t>
            </w:r>
          </w:p>
        </w:tc>
      </w:tr>
      <w:tr w:rsidR="008D4193" w14:paraId="70B8E22A" w14:textId="77777777" w:rsidTr="005652CB">
        <w:tc>
          <w:tcPr>
            <w:tcW w:w="3115" w:type="dxa"/>
            <w:vMerge w:val="restart"/>
          </w:tcPr>
          <w:p w14:paraId="535A4F31" w14:textId="1A87D1B3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>Insertion</w:t>
            </w:r>
            <w:proofErr w:type="spellEnd"/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 xml:space="preserve"> </w:t>
            </w:r>
            <w:proofErr w:type="spellStart"/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>Loss</w:t>
            </w:r>
            <w:proofErr w:type="spellEnd"/>
          </w:p>
        </w:tc>
        <w:tc>
          <w:tcPr>
            <w:tcW w:w="3115" w:type="dxa"/>
          </w:tcPr>
          <w:p w14:paraId="4A9CDECC" w14:textId="14DCB7C9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/>
                <w:color w:val="000000"/>
                <w:sz w:val="24"/>
              </w:rPr>
              <w:t>5-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290</w:t>
            </w:r>
            <w:r w:rsidRPr="00A16D22">
              <w:rPr>
                <w:rFonts w:ascii="Arial" w:hAnsi="Arial" w:cs="Arial"/>
                <w:color w:val="000000"/>
                <w:sz w:val="24"/>
              </w:rPr>
              <w:t>MHz</w:t>
            </w:r>
          </w:p>
        </w:tc>
        <w:tc>
          <w:tcPr>
            <w:tcW w:w="3115" w:type="dxa"/>
          </w:tcPr>
          <w:p w14:paraId="7F1C0355" w14:textId="4CEBAFDA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0.5</w:t>
            </w:r>
            <w:r w:rsidRPr="00A16D22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dB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(</w:t>
            </w:r>
            <w:proofErr w:type="spellStart"/>
            <w:r w:rsidRPr="00A16D22">
              <w:rPr>
                <w:rFonts w:ascii="Arial" w:hAnsi="Arial" w:cs="Arial" w:hint="eastAsia"/>
                <w:color w:val="000000"/>
                <w:sz w:val="24"/>
              </w:rPr>
              <w:t>typ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)/1.0dB (</w:t>
            </w: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max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</w:t>
            </w:r>
          </w:p>
        </w:tc>
      </w:tr>
      <w:tr w:rsidR="008D4193" w14:paraId="5961AA40" w14:textId="77777777" w:rsidTr="005652CB">
        <w:tc>
          <w:tcPr>
            <w:tcW w:w="3115" w:type="dxa"/>
            <w:vMerge/>
          </w:tcPr>
          <w:p w14:paraId="7FC9630F" w14:textId="5021EF8F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6BEA35C0" w14:textId="21690E9F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290</w:t>
            </w:r>
            <w:r w:rsidRPr="00A16D22">
              <w:rPr>
                <w:rFonts w:ascii="Arial" w:hAnsi="Arial" w:cs="Arial"/>
                <w:color w:val="000000"/>
                <w:sz w:val="24"/>
              </w:rPr>
              <w:t>-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302</w:t>
            </w:r>
            <w:r w:rsidRPr="00A16D22">
              <w:rPr>
                <w:rFonts w:ascii="Arial" w:hAnsi="Arial" w:cs="Arial"/>
                <w:color w:val="000000"/>
                <w:sz w:val="24"/>
              </w:rPr>
              <w:t>MHz</w:t>
            </w:r>
          </w:p>
        </w:tc>
        <w:tc>
          <w:tcPr>
            <w:tcW w:w="3115" w:type="dxa"/>
          </w:tcPr>
          <w:p w14:paraId="131CF7F8" w14:textId="3435B031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1.</w:t>
            </w:r>
            <w:r w:rsidRPr="00A16D22">
              <w:rPr>
                <w:rFonts w:ascii="Arial" w:hAnsi="Arial" w:cs="Arial"/>
                <w:color w:val="000000"/>
                <w:sz w:val="24"/>
              </w:rPr>
              <w:t xml:space="preserve">5 </w:t>
            </w: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dB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(</w:t>
            </w:r>
            <w:proofErr w:type="spellStart"/>
            <w:r w:rsidRPr="00A16D22">
              <w:rPr>
                <w:rFonts w:ascii="Arial" w:hAnsi="Arial" w:cs="Arial" w:hint="eastAsia"/>
                <w:color w:val="000000"/>
                <w:sz w:val="24"/>
              </w:rPr>
              <w:t>typ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)/</w:t>
            </w:r>
            <w:r w:rsidRPr="00A16D22">
              <w:rPr>
                <w:rFonts w:ascii="Arial" w:hAnsi="Arial" w:cs="Arial"/>
                <w:color w:val="000000"/>
                <w:sz w:val="24"/>
              </w:rPr>
              <w:t>2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.5dB (</w:t>
            </w: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max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</w:t>
            </w:r>
          </w:p>
        </w:tc>
      </w:tr>
      <w:tr w:rsidR="008D4193" w14:paraId="04EB26FB" w14:textId="77777777" w:rsidTr="005652CB">
        <w:tc>
          <w:tcPr>
            <w:tcW w:w="3115" w:type="dxa"/>
          </w:tcPr>
          <w:p w14:paraId="12CD4C31" w14:textId="7DA8C0B4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 xml:space="preserve">Return </w:t>
            </w:r>
            <w:proofErr w:type="spellStart"/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>Loss</w:t>
            </w:r>
            <w:proofErr w:type="spellEnd"/>
          </w:p>
        </w:tc>
        <w:tc>
          <w:tcPr>
            <w:tcW w:w="3115" w:type="dxa"/>
          </w:tcPr>
          <w:p w14:paraId="68F0BFB3" w14:textId="2427F171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/>
                <w:color w:val="000000"/>
                <w:sz w:val="24"/>
              </w:rPr>
              <w:t>5-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302</w:t>
            </w:r>
            <w:r w:rsidRPr="00A16D22">
              <w:rPr>
                <w:rFonts w:ascii="Arial" w:hAnsi="Arial" w:cs="Arial"/>
                <w:color w:val="000000"/>
                <w:sz w:val="24"/>
              </w:rPr>
              <w:t>MHz</w:t>
            </w:r>
          </w:p>
        </w:tc>
        <w:tc>
          <w:tcPr>
            <w:tcW w:w="3115" w:type="dxa"/>
          </w:tcPr>
          <w:p w14:paraId="76F7364D" w14:textId="1C73898D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16dB(</w:t>
            </w:r>
            <w:proofErr w:type="spellStart"/>
            <w:r w:rsidRPr="00A16D22">
              <w:rPr>
                <w:rFonts w:ascii="Arial" w:hAnsi="Arial" w:cs="Arial" w:hint="eastAsia"/>
                <w:color w:val="000000"/>
                <w:sz w:val="24"/>
              </w:rPr>
              <w:t>typ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)/14 (</w:t>
            </w: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m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in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</w:t>
            </w:r>
          </w:p>
        </w:tc>
      </w:tr>
      <w:tr w:rsidR="008D4193" w14:paraId="2ED910BC" w14:textId="77777777" w:rsidTr="00865DBF">
        <w:tc>
          <w:tcPr>
            <w:tcW w:w="3115" w:type="dxa"/>
          </w:tcPr>
          <w:p w14:paraId="4C431A2A" w14:textId="65AFFB9E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>Stop Band</w:t>
            </w:r>
          </w:p>
        </w:tc>
        <w:tc>
          <w:tcPr>
            <w:tcW w:w="6230" w:type="dxa"/>
            <w:gridSpan w:val="2"/>
          </w:tcPr>
          <w:p w14:paraId="18C09321" w14:textId="3A930722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3</w:t>
            </w:r>
            <w:r w:rsidRPr="00A16D22">
              <w:rPr>
                <w:rFonts w:ascii="Arial" w:hAnsi="Arial" w:cs="Arial"/>
                <w:color w:val="000000"/>
                <w:sz w:val="24"/>
              </w:rPr>
              <w:t>30-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1000</w:t>
            </w:r>
            <w:r w:rsidRPr="00A16D22">
              <w:rPr>
                <w:rFonts w:ascii="Arial" w:hAnsi="Arial" w:cs="Arial"/>
                <w:color w:val="000000"/>
                <w:sz w:val="24"/>
              </w:rPr>
              <w:t>MHz</w:t>
            </w:r>
          </w:p>
        </w:tc>
      </w:tr>
      <w:tr w:rsidR="008D4193" w14:paraId="1FBB50E3" w14:textId="77777777" w:rsidTr="005652CB">
        <w:tc>
          <w:tcPr>
            <w:tcW w:w="3115" w:type="dxa"/>
            <w:vMerge w:val="restart"/>
          </w:tcPr>
          <w:p w14:paraId="5863DB88" w14:textId="5009D617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>Rejection</w:t>
            </w:r>
            <w:proofErr w:type="spellEnd"/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 xml:space="preserve"> Band </w:t>
            </w:r>
            <w:proofErr w:type="spellStart"/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>Loss</w:t>
            </w:r>
            <w:proofErr w:type="spellEnd"/>
          </w:p>
        </w:tc>
        <w:tc>
          <w:tcPr>
            <w:tcW w:w="3115" w:type="dxa"/>
          </w:tcPr>
          <w:p w14:paraId="09E9C514" w14:textId="2C8AFE6C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3</w:t>
            </w:r>
            <w:r w:rsidRPr="00A16D22">
              <w:rPr>
                <w:rFonts w:ascii="Arial" w:hAnsi="Arial" w:cs="Arial"/>
                <w:color w:val="000000"/>
                <w:sz w:val="24"/>
              </w:rPr>
              <w:t>30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-350</w:t>
            </w:r>
            <w:r w:rsidRPr="00A16D22">
              <w:rPr>
                <w:rFonts w:ascii="Arial" w:hAnsi="Arial" w:cs="Arial"/>
                <w:color w:val="000000"/>
                <w:sz w:val="24"/>
              </w:rPr>
              <w:t>MHz</w:t>
            </w:r>
          </w:p>
        </w:tc>
        <w:tc>
          <w:tcPr>
            <w:tcW w:w="3115" w:type="dxa"/>
          </w:tcPr>
          <w:p w14:paraId="683A4D7B" w14:textId="3A12549B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45</w:t>
            </w:r>
            <w:r w:rsidRPr="00A16D22">
              <w:rPr>
                <w:rFonts w:ascii="Arial" w:hAnsi="Arial" w:cs="Arial"/>
                <w:color w:val="000000"/>
                <w:sz w:val="24"/>
              </w:rPr>
              <w:t>dB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(</w:t>
            </w:r>
            <w:proofErr w:type="spellStart"/>
            <w:r w:rsidRPr="00A16D22">
              <w:rPr>
                <w:rFonts w:ascii="Arial" w:hAnsi="Arial" w:cs="Arial" w:hint="eastAsia"/>
                <w:color w:val="000000"/>
                <w:sz w:val="24"/>
              </w:rPr>
              <w:t>typ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)/40dB (</w:t>
            </w: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m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in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</w:t>
            </w:r>
          </w:p>
        </w:tc>
      </w:tr>
      <w:tr w:rsidR="008D4193" w14:paraId="3223ED7C" w14:textId="77777777" w:rsidTr="005652CB">
        <w:tc>
          <w:tcPr>
            <w:tcW w:w="3115" w:type="dxa"/>
            <w:vMerge/>
          </w:tcPr>
          <w:p w14:paraId="701AC8D6" w14:textId="09653607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4E97B8AC" w14:textId="1CF5B917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350-1000</w:t>
            </w:r>
            <w:r w:rsidRPr="00A16D22">
              <w:rPr>
                <w:rFonts w:ascii="Arial" w:hAnsi="Arial" w:cs="Arial"/>
                <w:color w:val="000000"/>
                <w:sz w:val="24"/>
              </w:rPr>
              <w:t>MHz</w:t>
            </w:r>
          </w:p>
        </w:tc>
        <w:tc>
          <w:tcPr>
            <w:tcW w:w="3115" w:type="dxa"/>
          </w:tcPr>
          <w:p w14:paraId="2D946CF0" w14:textId="20064A8A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50</w:t>
            </w:r>
            <w:r w:rsidRPr="00A16D22">
              <w:rPr>
                <w:rFonts w:ascii="Arial" w:hAnsi="Arial" w:cs="Arial"/>
                <w:color w:val="000000"/>
                <w:sz w:val="24"/>
              </w:rPr>
              <w:t>dB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(</w:t>
            </w:r>
            <w:proofErr w:type="spellStart"/>
            <w:r w:rsidRPr="00A16D22">
              <w:rPr>
                <w:rFonts w:ascii="Arial" w:hAnsi="Arial" w:cs="Arial" w:hint="eastAsia"/>
                <w:color w:val="000000"/>
                <w:sz w:val="24"/>
              </w:rPr>
              <w:t>typ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)/45dB (</w:t>
            </w: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m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in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>)</w:t>
            </w:r>
          </w:p>
        </w:tc>
      </w:tr>
      <w:tr w:rsidR="008D4193" w14:paraId="76DE9410" w14:textId="77777777" w:rsidTr="00DA176F">
        <w:tc>
          <w:tcPr>
            <w:tcW w:w="3115" w:type="dxa"/>
          </w:tcPr>
          <w:p w14:paraId="275A6DAA" w14:textId="78618604" w:rsidR="008D4193" w:rsidRDefault="008D4193" w:rsidP="008D41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>Impedance</w:t>
            </w:r>
            <w:proofErr w:type="spellEnd"/>
          </w:p>
        </w:tc>
        <w:tc>
          <w:tcPr>
            <w:tcW w:w="6230" w:type="dxa"/>
            <w:gridSpan w:val="2"/>
          </w:tcPr>
          <w:p w14:paraId="1F540F60" w14:textId="149BD3D4" w:rsidR="008D4193" w:rsidRDefault="008D4193" w:rsidP="008D4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6D22">
              <w:rPr>
                <w:rFonts w:ascii="Arial" w:hAnsi="Arial" w:cs="Arial"/>
                <w:color w:val="000000"/>
                <w:sz w:val="24"/>
              </w:rPr>
              <w:t xml:space="preserve">75 </w:t>
            </w: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ohm</w:t>
            </w:r>
            <w:proofErr w:type="spellEnd"/>
          </w:p>
        </w:tc>
      </w:tr>
      <w:tr w:rsidR="008D4193" w14:paraId="0CAEFE7A" w14:textId="77777777" w:rsidTr="00F315DB">
        <w:tc>
          <w:tcPr>
            <w:tcW w:w="3115" w:type="dxa"/>
          </w:tcPr>
          <w:p w14:paraId="6C9A6DD3" w14:textId="5617EFBC" w:rsidR="008D4193" w:rsidRPr="00A16D22" w:rsidRDefault="008D4193" w:rsidP="008D4193">
            <w:pPr>
              <w:rPr>
                <w:rFonts w:ascii="Arial" w:eastAsia="TTE11FB9F8t00" w:hAnsi="Arial" w:cs="Arial"/>
                <w:color w:val="000000"/>
                <w:sz w:val="24"/>
              </w:rPr>
            </w:pPr>
            <w:r w:rsidRPr="00A16D22">
              <w:rPr>
                <w:rFonts w:ascii="Arial" w:eastAsia="TTE11FB9F8t00" w:hAnsi="Arial" w:cs="Arial" w:hint="eastAsia"/>
                <w:color w:val="000000"/>
                <w:sz w:val="24"/>
              </w:rPr>
              <w:t xml:space="preserve">F </w:t>
            </w:r>
            <w:proofErr w:type="spellStart"/>
            <w:r w:rsidRPr="00A16D22">
              <w:rPr>
                <w:rFonts w:ascii="Arial" w:eastAsia="TTE11FB9F8t00" w:hAnsi="Arial" w:cs="Arial" w:hint="eastAsia"/>
                <w:color w:val="000000"/>
                <w:sz w:val="24"/>
              </w:rPr>
              <w:t>Connector</w:t>
            </w:r>
            <w:proofErr w:type="spellEnd"/>
            <w:r w:rsidRPr="00A16D22">
              <w:rPr>
                <w:rFonts w:ascii="Arial" w:eastAsia="TTE11FB9F8t00" w:hAnsi="Arial" w:cs="Arial" w:hint="eastAsia"/>
                <w:color w:val="000000"/>
                <w:sz w:val="24"/>
              </w:rPr>
              <w:t xml:space="preserve"> Type</w:t>
            </w:r>
          </w:p>
        </w:tc>
        <w:tc>
          <w:tcPr>
            <w:tcW w:w="6230" w:type="dxa"/>
            <w:gridSpan w:val="2"/>
          </w:tcPr>
          <w:p w14:paraId="33FD04D4" w14:textId="1E417D08" w:rsidR="008D4193" w:rsidRDefault="008D4193" w:rsidP="008D4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M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ale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 xml:space="preserve"> </w:t>
            </w:r>
            <w:proofErr w:type="spellStart"/>
            <w:r w:rsidRPr="00A16D22">
              <w:rPr>
                <w:rFonts w:ascii="Arial" w:hAnsi="Arial" w:cs="Arial" w:hint="eastAsia"/>
                <w:color w:val="000000"/>
                <w:sz w:val="24"/>
              </w:rPr>
              <w:t>to</w:t>
            </w:r>
            <w:proofErr w:type="spellEnd"/>
            <w:r w:rsidRPr="00A16D22">
              <w:rPr>
                <w:rFonts w:ascii="Arial" w:hAnsi="Arial" w:cs="Arial" w:hint="eastAsia"/>
                <w:color w:val="000000"/>
                <w:sz w:val="24"/>
              </w:rPr>
              <w:t xml:space="preserve"> </w:t>
            </w:r>
            <w:proofErr w:type="spellStart"/>
            <w:r w:rsidRPr="00A16D22">
              <w:rPr>
                <w:rFonts w:ascii="Arial" w:hAnsi="Arial" w:cs="Arial" w:hint="eastAsia"/>
                <w:color w:val="000000"/>
                <w:sz w:val="24"/>
              </w:rPr>
              <w:t>Female</w:t>
            </w:r>
            <w:proofErr w:type="spellEnd"/>
          </w:p>
        </w:tc>
      </w:tr>
      <w:tr w:rsidR="008D4193" w14:paraId="00D9E0F6" w14:textId="77777777" w:rsidTr="00F315DB">
        <w:tc>
          <w:tcPr>
            <w:tcW w:w="3115" w:type="dxa"/>
          </w:tcPr>
          <w:p w14:paraId="601B8B1D" w14:textId="73D208D1" w:rsidR="008D4193" w:rsidRPr="00A16D22" w:rsidRDefault="008D4193" w:rsidP="008D4193">
            <w:pPr>
              <w:rPr>
                <w:rFonts w:ascii="Arial" w:eastAsia="TTE11FB9F8t00" w:hAnsi="Arial" w:cs="Arial" w:hint="eastAsia"/>
                <w:color w:val="000000"/>
                <w:sz w:val="24"/>
              </w:rPr>
            </w:pPr>
            <w:proofErr w:type="spellStart"/>
            <w:r w:rsidRPr="00A16D22">
              <w:rPr>
                <w:rFonts w:ascii="Arial" w:eastAsia="TTE11FB9F8t00" w:hAnsi="Arial" w:cs="Arial"/>
                <w:color w:val="000000"/>
                <w:sz w:val="24"/>
              </w:rPr>
              <w:t>Dimensions</w:t>
            </w:r>
            <w:proofErr w:type="spellEnd"/>
          </w:p>
        </w:tc>
        <w:tc>
          <w:tcPr>
            <w:tcW w:w="6230" w:type="dxa"/>
            <w:gridSpan w:val="2"/>
          </w:tcPr>
          <w:p w14:paraId="1BB4C442" w14:textId="17B75E0E" w:rsidR="008D4193" w:rsidRPr="00A16D22" w:rsidRDefault="008D4193" w:rsidP="008D419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16D22">
              <w:rPr>
                <w:rFonts w:ascii="Arial" w:hAnsi="Arial" w:cs="Arial"/>
                <w:color w:val="000000"/>
                <w:sz w:val="24"/>
              </w:rPr>
              <w:t>13(</w:t>
            </w:r>
            <w:r w:rsidRPr="00A16D22">
              <w:rPr>
                <w:rFonts w:ascii="Arial" w:hAnsi="Arial" w:cs="Arial"/>
                <w:sz w:val="24"/>
              </w:rPr>
              <w:t>Φ</w:t>
            </w:r>
            <w:r w:rsidRPr="00A16D22">
              <w:rPr>
                <w:rFonts w:ascii="Arial" w:hAnsi="Arial" w:cs="Arial"/>
                <w:color w:val="000000"/>
                <w:sz w:val="24"/>
              </w:rPr>
              <w:t>)×4</w:t>
            </w:r>
            <w:r w:rsidRPr="00A16D22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A16D22">
              <w:rPr>
                <w:rFonts w:ascii="Arial" w:hAnsi="Arial" w:cs="Arial"/>
                <w:color w:val="000000"/>
                <w:sz w:val="24"/>
              </w:rPr>
              <w:t>(L)</w:t>
            </w: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mm</w:t>
            </w:r>
            <w:proofErr w:type="spellEnd"/>
          </w:p>
        </w:tc>
      </w:tr>
      <w:tr w:rsidR="008D4193" w14:paraId="67F8CAD0" w14:textId="77777777" w:rsidTr="00F315DB">
        <w:tc>
          <w:tcPr>
            <w:tcW w:w="3115" w:type="dxa"/>
          </w:tcPr>
          <w:p w14:paraId="548ACA86" w14:textId="0EB2443B" w:rsidR="008D4193" w:rsidRPr="00A16D22" w:rsidRDefault="008D4193" w:rsidP="008D4193">
            <w:pPr>
              <w:rPr>
                <w:rFonts w:ascii="Arial" w:eastAsia="TTE11FB9F8t00" w:hAnsi="Arial" w:cs="Arial" w:hint="eastAsia"/>
                <w:color w:val="000000"/>
                <w:sz w:val="24"/>
              </w:rPr>
            </w:pPr>
            <w:proofErr w:type="spellStart"/>
            <w:r w:rsidRPr="00A16D22">
              <w:rPr>
                <w:rFonts w:ascii="Arial" w:hAnsi="Arial" w:cs="Arial"/>
                <w:color w:val="000000"/>
                <w:sz w:val="24"/>
              </w:rPr>
              <w:t>Weight</w:t>
            </w:r>
            <w:proofErr w:type="spellEnd"/>
          </w:p>
        </w:tc>
        <w:tc>
          <w:tcPr>
            <w:tcW w:w="6230" w:type="dxa"/>
            <w:gridSpan w:val="2"/>
          </w:tcPr>
          <w:p w14:paraId="6B885383" w14:textId="09490F30" w:rsidR="008D4193" w:rsidRPr="00A16D22" w:rsidRDefault="008D4193" w:rsidP="008D419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16D22">
              <w:rPr>
                <w:rFonts w:ascii="Arial" w:hAnsi="Arial" w:cs="Arial" w:hint="eastAsia"/>
                <w:color w:val="000000"/>
                <w:sz w:val="24"/>
              </w:rPr>
              <w:t>2</w:t>
            </w:r>
            <w:r w:rsidRPr="00A16D22">
              <w:rPr>
                <w:rFonts w:ascii="Arial" w:hAnsi="Arial" w:cs="Arial"/>
                <w:color w:val="000000"/>
                <w:sz w:val="24"/>
              </w:rPr>
              <w:t>1g</w:t>
            </w:r>
          </w:p>
        </w:tc>
      </w:tr>
    </w:tbl>
    <w:p w14:paraId="4F850600" w14:textId="6D6C3FAC" w:rsidR="005652CB" w:rsidRPr="005652CB" w:rsidRDefault="005652C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5652CB" w:rsidRPr="0056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E11FB9F8t00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25"/>
    <w:rsid w:val="005652CB"/>
    <w:rsid w:val="00884225"/>
    <w:rsid w:val="008D4193"/>
    <w:rsid w:val="00C6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C2ED"/>
  <w15:chartTrackingRefBased/>
  <w15:docId w15:val="{306651D6-D7B8-4728-98D8-9DE4F436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3</cp:revision>
  <dcterms:created xsi:type="dcterms:W3CDTF">2023-10-23T11:14:00Z</dcterms:created>
  <dcterms:modified xsi:type="dcterms:W3CDTF">2023-10-23T11:27:00Z</dcterms:modified>
</cp:coreProperties>
</file>