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E9F8" w14:textId="77777777" w:rsidR="00B16CF4" w:rsidRDefault="00ED14CF">
      <w:pPr>
        <w:rPr>
          <w:rFonts w:ascii="Microsoft YaHei" w:eastAsia="Microsoft YaHei" w:hAnsi="Microsoft YaHei" w:cs="Microsoft YaHei"/>
          <w:b/>
          <w:bCs/>
          <w:sz w:val="24"/>
        </w:rPr>
        <w:sectPr w:rsidR="00B16CF4">
          <w:headerReference w:type="default" r:id="rId8"/>
          <w:footerReference w:type="default" r:id="rId9"/>
          <w:type w:val="continuous"/>
          <w:pgSz w:w="11906" w:h="16838"/>
          <w:pgMar w:top="1124" w:right="850" w:bottom="628" w:left="850" w:header="251" w:footer="332" w:gutter="0"/>
          <w:cols w:space="425"/>
          <w:docGrid w:type="lines" w:linePitch="312"/>
        </w:sectPr>
      </w:pPr>
      <w:bookmarkStart w:id="0" w:name="_Toc10427"/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459CF" wp14:editId="71C64BCA">
                <wp:simplePos x="0" y="0"/>
                <wp:positionH relativeFrom="column">
                  <wp:posOffset>83185</wp:posOffset>
                </wp:positionH>
                <wp:positionV relativeFrom="paragraph">
                  <wp:posOffset>-46990</wp:posOffset>
                </wp:positionV>
                <wp:extent cx="6331585" cy="533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8410" y="772795"/>
                          <a:ext cx="633158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CDD59" w14:textId="77777777" w:rsidR="00B16CF4" w:rsidRDefault="00ED14CF">
                            <w:pPr>
                              <w:jc w:val="center"/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WE-1550-HD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(HD)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 xml:space="preserve">rbium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 xml:space="preserve">oped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iber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 xml:space="preserve"> Amplifier</w:t>
                            </w:r>
                            <w:r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EDFA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8FAEF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6AA46324" w14:textId="77777777" w:rsidR="00B16CF4" w:rsidRDefault="00ED14CF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459CF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6.55pt;margin-top:-3.7pt;width:498.5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" filled="f" stroked="f" strokeweight=".5pt">
                <v:textbox>
                  <w:txbxContent>
                    <w:p w14:paraId="295CDD59" w14:textId="77777777" w:rsidR="00B16CF4" w:rsidRDefault="00ED14CF">
                      <w:pPr>
                        <w:jc w:val="center"/>
                        <w:rPr>
                          <w:rFonts w:ascii="Arial" w:eastAsia="Microsoft YaHei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WE-1550-HD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(HD)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 xml:space="preserve">rbium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 xml:space="preserve">oped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>iber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 xml:space="preserve"> Amplifier</w:t>
                      </w:r>
                      <w:r>
                        <w:rPr>
                          <w:rFonts w:ascii="Arial" w:eastAsia="Microsoft YaHei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rial" w:eastAsia="Microsoft YaHei" w:hAnsi="Arial" w:cs="Arial"/>
                          <w:b/>
                          <w:bCs/>
                          <w:color w:val="F8FAEF"/>
                          <w:sz w:val="30"/>
                          <w:szCs w:val="30"/>
                        </w:rPr>
                        <w:t>EDFA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8FAEF"/>
                          <w:sz w:val="30"/>
                          <w:szCs w:val="30"/>
                        </w:rPr>
                        <w:t>)</w:t>
                      </w:r>
                    </w:p>
                    <w:p w14:paraId="6AA46324" w14:textId="77777777" w:rsidR="00B16CF4" w:rsidRDefault="00ED14CF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>
        <w:rPr>
          <w:rFonts w:ascii="Microsoft YaHei" w:eastAsia="Microsoft YaHei" w:hAnsi="Microsoft YaHei" w:cs="Microsoft YaHei" w:hint="eastAsia"/>
          <w:b/>
          <w:bCs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5F566C4F" wp14:editId="1185EA25">
            <wp:simplePos x="0" y="0"/>
            <wp:positionH relativeFrom="column">
              <wp:posOffset>19050</wp:posOffset>
            </wp:positionH>
            <wp:positionV relativeFrom="paragraph">
              <wp:posOffset>440690</wp:posOffset>
            </wp:positionV>
            <wp:extent cx="6469380" cy="844550"/>
            <wp:effectExtent l="0" t="0" r="7620" b="12700"/>
            <wp:wrapSquare wrapText="bothSides"/>
            <wp:docPr id="4" name="图片 4" descr="D:\Users\zzj\Desktop\小图 KORTURM WE-HD法兰前置.jpg小图 KORTURM WE-HD法兰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zzj\Desktop\小图 KORTURM WE-HD法兰前置.jpg小图 KORTURM WE-HD法兰前置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Microsoft YaHei" w:eastAsia="Microsoft YaHei" w:hAnsi="Microsoft YaHei" w:cs="Microsoft YaHei" w:hint="eastAsia"/>
          <w:b/>
          <w:bCs/>
          <w:noProof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743FF1" wp14:editId="5BC5EAB9">
                <wp:simplePos x="0" y="0"/>
                <wp:positionH relativeFrom="column">
                  <wp:posOffset>17145</wp:posOffset>
                </wp:positionH>
                <wp:positionV relativeFrom="paragraph">
                  <wp:posOffset>-26035</wp:posOffset>
                </wp:positionV>
                <wp:extent cx="6463665" cy="410845"/>
                <wp:effectExtent l="6350" t="6350" r="6985" b="14605"/>
                <wp:wrapNone/>
                <wp:docPr id="155" name="圆角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10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7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194939" id="圆角矩形 155" o:spid="_x0000_s1026" style="position:absolute;margin-left:1.35pt;margin-top:-2.05pt;width:508.95pt;height:32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" fillcolor="#2e74b5 [2404]" strokecolor="white [3212]" strokeweight="1pt">
                <v:fill opacity="46003f"/>
                <v:stroke joinstyle="miter"/>
              </v:roundrect>
            </w:pict>
          </mc:Fallback>
        </mc:AlternateContent>
      </w:r>
      <w:bookmarkEnd w:id="0"/>
    </w:p>
    <w:p w14:paraId="17FA86C5" w14:textId="77777777" w:rsidR="00B16CF4" w:rsidRDefault="00ED14CF">
      <w:pPr>
        <w:rPr>
          <w:rFonts w:ascii="Arial" w:eastAsia="Microsoft YaHei" w:hAnsi="Arial" w:cs="Arial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2CAA3CE" wp14:editId="42FB058E">
            <wp:simplePos x="0" y="0"/>
            <wp:positionH relativeFrom="column">
              <wp:posOffset>2987675</wp:posOffset>
            </wp:positionH>
            <wp:positionV relativeFrom="paragraph">
              <wp:posOffset>290830</wp:posOffset>
            </wp:positionV>
            <wp:extent cx="433705" cy="146050"/>
            <wp:effectExtent l="0" t="0" r="8255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10E579" w14:textId="77777777" w:rsidR="00B16CF4" w:rsidRDefault="00ED14C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t xml:space="preserve">1 </w:t>
      </w:r>
      <w:r>
        <w:rPr>
          <w:rFonts w:ascii="Arial" w:eastAsia="Microsoft YaHei" w:hAnsi="Arial" w:cs="Arial"/>
          <w:b/>
          <w:bCs/>
          <w:szCs w:val="21"/>
        </w:rPr>
        <w:t>Product Overview</w:t>
      </w:r>
    </w:p>
    <w:p w14:paraId="00400563" w14:textId="77777777" w:rsidR="00B16CF4" w:rsidRDefault="00ED14C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2" w:name="_Toc3106_WPSOffice_Level1"/>
      <w:r>
        <w:rPr>
          <w:rFonts w:ascii="Arial" w:hAnsi="Arial" w:cs="Arial"/>
          <w:sz w:val="18"/>
          <w:szCs w:val="18"/>
        </w:rPr>
        <w:t>1550nm optical fiber amplifier is the important optical relay transmission equipment in 1550nm optical fiber communication system</w:t>
      </w:r>
      <w:bookmarkStart w:id="3" w:name="OLE_LINK44"/>
      <w:r>
        <w:rPr>
          <w:rFonts w:ascii="Arial" w:hAnsi="Arial" w:cs="Arial"/>
          <w:sz w:val="18"/>
          <w:szCs w:val="18"/>
        </w:rPr>
        <w:t xml:space="preserve">. </w:t>
      </w:r>
      <w:bookmarkEnd w:id="3"/>
      <w:r>
        <w:rPr>
          <w:rFonts w:ascii="Arial" w:hAnsi="Arial" w:cs="Arial"/>
          <w:sz w:val="18"/>
          <w:szCs w:val="18"/>
        </w:rPr>
        <w:t xml:space="preserve">It mainly used for the </w:t>
      </w:r>
      <w:proofErr w:type="gramStart"/>
      <w:r>
        <w:rPr>
          <w:rFonts w:ascii="Arial" w:hAnsi="Arial" w:cs="Arial"/>
          <w:sz w:val="18"/>
          <w:szCs w:val="18"/>
        </w:rPr>
        <w:t>long distance</w:t>
      </w:r>
      <w:proofErr w:type="gramEnd"/>
      <w:r>
        <w:rPr>
          <w:rFonts w:ascii="Arial" w:hAnsi="Arial" w:cs="Arial"/>
          <w:sz w:val="18"/>
          <w:szCs w:val="18"/>
        </w:rPr>
        <w:t xml:space="preserve"> optical fiber transmission of TV image signal, digital television signa</w:t>
      </w:r>
      <w:r>
        <w:rPr>
          <w:rFonts w:ascii="Arial" w:hAnsi="Arial" w:cs="Arial"/>
          <w:sz w:val="18"/>
          <w:szCs w:val="18"/>
        </w:rPr>
        <w:t>l, telephone voice signal and data (or compressed data) signal. This product use</w:t>
      </w:r>
      <w:r>
        <w:rPr>
          <w:rFonts w:ascii="Arial" w:hAnsi="Arial" w:cs="Arial" w:hint="eastAsia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the high-performance erbium doped fiber and low noise pump laser, and built-in perfect embedded automatic monitoring system, to ensure the excellent performance indicators.</w:t>
      </w:r>
    </w:p>
    <w:p w14:paraId="331B63CF" w14:textId="77777777" w:rsidR="00B16CF4" w:rsidRDefault="00B16CF4">
      <w:pPr>
        <w:rPr>
          <w:rFonts w:ascii="Arial" w:eastAsia="Microsoft YaHei" w:hAnsi="Arial" w:cs="Arial"/>
          <w:b/>
          <w:bCs/>
          <w:szCs w:val="21"/>
        </w:rPr>
      </w:pPr>
    </w:p>
    <w:p w14:paraId="3CD0CE0F" w14:textId="77777777" w:rsidR="00B16CF4" w:rsidRDefault="00ED14C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t xml:space="preserve">2 </w:t>
      </w:r>
      <w:r>
        <w:rPr>
          <w:rFonts w:ascii="Arial" w:eastAsia="FangSong_GB2312" w:hAnsi="Arial" w:cs="Arial"/>
          <w:b/>
          <w:szCs w:val="21"/>
        </w:rPr>
        <w:t>Block Diagram</w:t>
      </w:r>
    </w:p>
    <w:p w14:paraId="317DD8F6" w14:textId="77777777" w:rsidR="00B16CF4" w:rsidRDefault="00ED14CF">
      <w:pPr>
        <w:jc w:val="center"/>
        <w:rPr>
          <w:b/>
          <w:szCs w:val="21"/>
        </w:rPr>
      </w:pPr>
      <w:r>
        <w:rPr>
          <w:rFonts w:eastAsia="FangSong_GB2312" w:hint="eastAsia"/>
          <w:b/>
          <w:noProof/>
          <w:szCs w:val="21"/>
        </w:rPr>
        <w:drawing>
          <wp:inline distT="0" distB="0" distL="114300" distR="114300" wp14:anchorId="3310EBC2" wp14:editId="2B313CC8">
            <wp:extent cx="5760085" cy="2632710"/>
            <wp:effectExtent l="0" t="0" r="12065" b="15240"/>
            <wp:docPr id="19" name="图片 2" descr="D:\Users\zzj\Desktop\111111111111.png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D:\Users\zzj\Desktop\111111111111.png11111111111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3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F92218" w14:textId="77777777" w:rsidR="00B16CF4" w:rsidRDefault="00ED14CF">
      <w:pPr>
        <w:rPr>
          <w:rFonts w:ascii="Microsoft YaHei" w:eastAsia="Microsoft YaHei" w:hAnsi="Microsoft YaHei" w:cs="Microsoft YaHei"/>
          <w:b/>
          <w:szCs w:val="21"/>
        </w:rPr>
      </w:pPr>
      <w:r>
        <w:rPr>
          <w:rFonts w:ascii="Microsoft YaHei" w:eastAsia="Microsoft YaHei" w:hAnsi="Microsoft YaHei" w:cs="Microsoft YaHei" w:hint="eastAsia"/>
          <w:b/>
          <w:szCs w:val="21"/>
        </w:rPr>
        <w:t>3</w:t>
      </w:r>
      <w:r>
        <w:rPr>
          <w:rFonts w:ascii="Arial" w:eastAsia="Microsoft YaHei" w:hAnsi="Arial" w:cs="Arial"/>
          <w:b/>
          <w:szCs w:val="21"/>
        </w:rPr>
        <w:t xml:space="preserve"> </w:t>
      </w:r>
      <w:r>
        <w:rPr>
          <w:rFonts w:ascii="Arial" w:eastAsia="FangSong_GB2312" w:hAnsi="Arial" w:cs="Arial"/>
          <w:b/>
          <w:szCs w:val="21"/>
        </w:rPr>
        <w:t>Technique Parameter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1007"/>
        <w:gridCol w:w="760"/>
        <w:gridCol w:w="3434"/>
        <w:gridCol w:w="1824"/>
      </w:tblGrid>
      <w:tr w:rsidR="00B16CF4" w14:paraId="56D5D871" w14:textId="77777777">
        <w:trPr>
          <w:trHeight w:val="362"/>
          <w:jc w:val="center"/>
        </w:trPr>
        <w:tc>
          <w:tcPr>
            <w:tcW w:w="2640" w:type="dxa"/>
            <w:gridSpan w:val="2"/>
            <w:shd w:val="clear" w:color="auto" w:fill="E5E5E5" w:themeFill="background1" w:themeFillShade="E5"/>
            <w:vAlign w:val="center"/>
          </w:tcPr>
          <w:p w14:paraId="479DCC8F" w14:textId="77777777" w:rsidR="00B16CF4" w:rsidRDefault="00ED14C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60" w:type="dxa"/>
            <w:shd w:val="clear" w:color="auto" w:fill="E5E5E5" w:themeFill="background1" w:themeFillShade="E5"/>
            <w:vAlign w:val="center"/>
          </w:tcPr>
          <w:p w14:paraId="0BBD5BA0" w14:textId="77777777" w:rsidR="00B16CF4" w:rsidRDefault="00ED14C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3434" w:type="dxa"/>
            <w:shd w:val="clear" w:color="auto" w:fill="E5E5E5" w:themeFill="background1" w:themeFillShade="E5"/>
            <w:vAlign w:val="center"/>
          </w:tcPr>
          <w:p w14:paraId="7A70BC26" w14:textId="77777777" w:rsidR="00B16CF4" w:rsidRDefault="00ED14C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Technique parameter</w:t>
            </w:r>
          </w:p>
        </w:tc>
        <w:tc>
          <w:tcPr>
            <w:tcW w:w="1824" w:type="dxa"/>
            <w:shd w:val="clear" w:color="auto" w:fill="E5E5E5" w:themeFill="background1" w:themeFillShade="E5"/>
            <w:vAlign w:val="center"/>
          </w:tcPr>
          <w:p w14:paraId="51EEF264" w14:textId="77777777" w:rsidR="00B16CF4" w:rsidRDefault="00ED14C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Remark</w:t>
            </w:r>
          </w:p>
        </w:tc>
      </w:tr>
      <w:tr w:rsidR="00B16CF4" w14:paraId="64051E80" w14:textId="77777777">
        <w:trPr>
          <w:trHeight w:val="351"/>
          <w:jc w:val="center"/>
        </w:trPr>
        <w:tc>
          <w:tcPr>
            <w:tcW w:w="2640" w:type="dxa"/>
            <w:gridSpan w:val="2"/>
            <w:vAlign w:val="center"/>
          </w:tcPr>
          <w:p w14:paraId="64DD5964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>Operating bandwidth</w:t>
            </w:r>
          </w:p>
        </w:tc>
        <w:tc>
          <w:tcPr>
            <w:tcW w:w="760" w:type="dxa"/>
            <w:vAlign w:val="center"/>
          </w:tcPr>
          <w:p w14:paraId="1ABB323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nm</w:t>
            </w:r>
          </w:p>
        </w:tc>
        <w:tc>
          <w:tcPr>
            <w:tcW w:w="3434" w:type="dxa"/>
            <w:vAlign w:val="center"/>
          </w:tcPr>
          <w:p w14:paraId="1A821624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15</w:t>
            </w:r>
            <w:r>
              <w:rPr>
                <w:rFonts w:ascii="Arial" w:eastAsia="Microsoft YaHei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5 - 1565</w:t>
            </w:r>
          </w:p>
        </w:tc>
        <w:tc>
          <w:tcPr>
            <w:tcW w:w="1824" w:type="dxa"/>
            <w:vAlign w:val="center"/>
          </w:tcPr>
          <w:p w14:paraId="0B98125D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533C9376" w14:textId="77777777">
        <w:trPr>
          <w:trHeight w:val="349"/>
          <w:jc w:val="center"/>
        </w:trPr>
        <w:tc>
          <w:tcPr>
            <w:tcW w:w="2640" w:type="dxa"/>
            <w:gridSpan w:val="2"/>
            <w:vAlign w:val="center"/>
          </w:tcPr>
          <w:p w14:paraId="336FEE7D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Input optical power range</w:t>
            </w:r>
          </w:p>
        </w:tc>
        <w:tc>
          <w:tcPr>
            <w:tcW w:w="760" w:type="dxa"/>
            <w:vAlign w:val="center"/>
          </w:tcPr>
          <w:p w14:paraId="681D1104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34" w:type="dxa"/>
            <w:vAlign w:val="center"/>
          </w:tcPr>
          <w:p w14:paraId="3E22BDF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-</w:t>
            </w:r>
            <w:r>
              <w:rPr>
                <w:rFonts w:ascii="Arial" w:eastAsia="Microsoft YaHei" w:hAnsi="Arial" w:cs="Arial" w:hint="eastAsia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- +10</w:t>
            </w:r>
          </w:p>
        </w:tc>
        <w:tc>
          <w:tcPr>
            <w:tcW w:w="1824" w:type="dxa"/>
            <w:vAlign w:val="center"/>
          </w:tcPr>
          <w:p w14:paraId="55DE7BB4" w14:textId="77777777" w:rsidR="00B16CF4" w:rsidRDefault="00B16CF4">
            <w:pPr>
              <w:spacing w:line="240" w:lineRule="exact"/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66FDF61B" w14:textId="77777777">
        <w:trPr>
          <w:trHeight w:val="357"/>
          <w:jc w:val="center"/>
        </w:trPr>
        <w:tc>
          <w:tcPr>
            <w:tcW w:w="2640" w:type="dxa"/>
            <w:gridSpan w:val="2"/>
            <w:vAlign w:val="center"/>
          </w:tcPr>
          <w:p w14:paraId="55F2055C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Output optical power</w:t>
            </w:r>
          </w:p>
        </w:tc>
        <w:tc>
          <w:tcPr>
            <w:tcW w:w="760" w:type="dxa"/>
            <w:vAlign w:val="center"/>
          </w:tcPr>
          <w:p w14:paraId="40C47F0D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34" w:type="dxa"/>
            <w:vAlign w:val="center"/>
          </w:tcPr>
          <w:p w14:paraId="4D4AED63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 w:hint="eastAsia"/>
                <w:sz w:val="18"/>
                <w:szCs w:val="18"/>
              </w:rPr>
              <w:t>13-26</w:t>
            </w:r>
          </w:p>
        </w:tc>
        <w:tc>
          <w:tcPr>
            <w:tcW w:w="1824" w:type="dxa"/>
            <w:vAlign w:val="center"/>
          </w:tcPr>
          <w:p w14:paraId="4E81DCBC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283CAD73" w14:textId="77777777">
        <w:trPr>
          <w:trHeight w:val="357"/>
          <w:jc w:val="center"/>
        </w:trPr>
        <w:tc>
          <w:tcPr>
            <w:tcW w:w="2640" w:type="dxa"/>
            <w:gridSpan w:val="2"/>
            <w:vAlign w:val="center"/>
          </w:tcPr>
          <w:p w14:paraId="37D75389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Output power stability</w:t>
            </w:r>
          </w:p>
        </w:tc>
        <w:tc>
          <w:tcPr>
            <w:tcW w:w="760" w:type="dxa"/>
            <w:vAlign w:val="center"/>
          </w:tcPr>
          <w:p w14:paraId="5AAC6D8F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34" w:type="dxa"/>
            <w:vAlign w:val="center"/>
          </w:tcPr>
          <w:p w14:paraId="23F3E908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±0.5</w:t>
            </w:r>
          </w:p>
        </w:tc>
        <w:tc>
          <w:tcPr>
            <w:tcW w:w="1824" w:type="dxa"/>
            <w:vAlign w:val="center"/>
          </w:tcPr>
          <w:p w14:paraId="5F3FA8D4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0F0C4199" w14:textId="77777777">
        <w:trPr>
          <w:trHeight w:val="599"/>
          <w:jc w:val="center"/>
        </w:trPr>
        <w:tc>
          <w:tcPr>
            <w:tcW w:w="2640" w:type="dxa"/>
            <w:gridSpan w:val="2"/>
            <w:vAlign w:val="center"/>
          </w:tcPr>
          <w:p w14:paraId="3AD6E5DA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Noise figure</w:t>
            </w:r>
          </w:p>
        </w:tc>
        <w:tc>
          <w:tcPr>
            <w:tcW w:w="760" w:type="dxa"/>
            <w:vAlign w:val="center"/>
          </w:tcPr>
          <w:p w14:paraId="613CA433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34" w:type="dxa"/>
            <w:vAlign w:val="center"/>
          </w:tcPr>
          <w:p w14:paraId="6E7427B8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5.0</w:t>
            </w:r>
          </w:p>
        </w:tc>
        <w:tc>
          <w:tcPr>
            <w:tcW w:w="1824" w:type="dxa"/>
            <w:vAlign w:val="center"/>
          </w:tcPr>
          <w:p w14:paraId="7924ACF6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Input optical power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0dBm</w:t>
            </w:r>
          </w:p>
        </w:tc>
      </w:tr>
      <w:tr w:rsidR="00B16CF4" w14:paraId="7C1E78FB" w14:textId="77777777">
        <w:trPr>
          <w:trHeight w:val="357"/>
          <w:jc w:val="center"/>
        </w:trPr>
        <w:tc>
          <w:tcPr>
            <w:tcW w:w="1633" w:type="dxa"/>
            <w:vMerge w:val="restart"/>
            <w:vAlign w:val="center"/>
          </w:tcPr>
          <w:p w14:paraId="643D312B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Return loss</w:t>
            </w:r>
          </w:p>
        </w:tc>
        <w:tc>
          <w:tcPr>
            <w:tcW w:w="1007" w:type="dxa"/>
            <w:vAlign w:val="center"/>
          </w:tcPr>
          <w:p w14:paraId="1A942D5E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760" w:type="dxa"/>
            <w:vAlign w:val="center"/>
          </w:tcPr>
          <w:p w14:paraId="419D3475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34" w:type="dxa"/>
            <w:vAlign w:val="center"/>
          </w:tcPr>
          <w:p w14:paraId="46F24704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≥ 45</w:t>
            </w:r>
          </w:p>
        </w:tc>
        <w:tc>
          <w:tcPr>
            <w:tcW w:w="1824" w:type="dxa"/>
            <w:vAlign w:val="center"/>
          </w:tcPr>
          <w:p w14:paraId="579B4E7A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76402D51" w14:textId="77777777">
        <w:trPr>
          <w:trHeight w:val="358"/>
          <w:jc w:val="center"/>
        </w:trPr>
        <w:tc>
          <w:tcPr>
            <w:tcW w:w="1633" w:type="dxa"/>
            <w:vMerge/>
            <w:vAlign w:val="center"/>
          </w:tcPr>
          <w:p w14:paraId="38142D25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914B6EF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</w:t>
            </w:r>
          </w:p>
        </w:tc>
        <w:tc>
          <w:tcPr>
            <w:tcW w:w="760" w:type="dxa"/>
            <w:vAlign w:val="center"/>
          </w:tcPr>
          <w:p w14:paraId="2ABAEE81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34" w:type="dxa"/>
            <w:vAlign w:val="center"/>
          </w:tcPr>
          <w:p w14:paraId="605C921E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≥ 45</w:t>
            </w:r>
          </w:p>
        </w:tc>
        <w:tc>
          <w:tcPr>
            <w:tcW w:w="1824" w:type="dxa"/>
            <w:vAlign w:val="center"/>
          </w:tcPr>
          <w:p w14:paraId="5A5E7F22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04686F8D" w14:textId="77777777">
        <w:trPr>
          <w:trHeight w:val="357"/>
          <w:jc w:val="center"/>
        </w:trPr>
        <w:tc>
          <w:tcPr>
            <w:tcW w:w="1633" w:type="dxa"/>
            <w:vMerge w:val="restart"/>
            <w:vAlign w:val="center"/>
          </w:tcPr>
          <w:p w14:paraId="171760D5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 leakage power</w:t>
            </w:r>
          </w:p>
        </w:tc>
        <w:tc>
          <w:tcPr>
            <w:tcW w:w="1007" w:type="dxa"/>
            <w:vAlign w:val="center"/>
          </w:tcPr>
          <w:p w14:paraId="76EA8E23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760" w:type="dxa"/>
            <w:vAlign w:val="center"/>
          </w:tcPr>
          <w:p w14:paraId="1F5BCEDA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34" w:type="dxa"/>
            <w:vAlign w:val="center"/>
          </w:tcPr>
          <w:p w14:paraId="201B37AC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-30</w:t>
            </w:r>
          </w:p>
        </w:tc>
        <w:tc>
          <w:tcPr>
            <w:tcW w:w="1824" w:type="dxa"/>
            <w:vAlign w:val="center"/>
          </w:tcPr>
          <w:p w14:paraId="4F3376FC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05E7EC83" w14:textId="77777777">
        <w:trPr>
          <w:trHeight w:val="357"/>
          <w:jc w:val="center"/>
        </w:trPr>
        <w:tc>
          <w:tcPr>
            <w:tcW w:w="1633" w:type="dxa"/>
            <w:vMerge/>
            <w:vAlign w:val="center"/>
          </w:tcPr>
          <w:p w14:paraId="358C2B12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D5D29E1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</w:t>
            </w:r>
          </w:p>
        </w:tc>
        <w:tc>
          <w:tcPr>
            <w:tcW w:w="760" w:type="dxa"/>
            <w:vAlign w:val="center"/>
          </w:tcPr>
          <w:p w14:paraId="5A1C7C7F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34" w:type="dxa"/>
            <w:vAlign w:val="center"/>
          </w:tcPr>
          <w:p w14:paraId="11E0F339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-30</w:t>
            </w:r>
          </w:p>
        </w:tc>
        <w:tc>
          <w:tcPr>
            <w:tcW w:w="1824" w:type="dxa"/>
            <w:vAlign w:val="center"/>
          </w:tcPr>
          <w:p w14:paraId="7DDF9870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4EBDF8E6" w14:textId="77777777">
        <w:trPr>
          <w:trHeight w:val="347"/>
          <w:jc w:val="center"/>
        </w:trPr>
        <w:tc>
          <w:tcPr>
            <w:tcW w:w="2640" w:type="dxa"/>
            <w:gridSpan w:val="2"/>
            <w:vAlign w:val="center"/>
          </w:tcPr>
          <w:p w14:paraId="2D691FC1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connector type</w:t>
            </w:r>
          </w:p>
        </w:tc>
        <w:tc>
          <w:tcPr>
            <w:tcW w:w="760" w:type="dxa"/>
            <w:vAlign w:val="center"/>
          </w:tcPr>
          <w:p w14:paraId="34F3F180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3434" w:type="dxa"/>
            <w:vAlign w:val="center"/>
          </w:tcPr>
          <w:p w14:paraId="0D8492CB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LC</w:t>
            </w:r>
          </w:p>
        </w:tc>
        <w:tc>
          <w:tcPr>
            <w:tcW w:w="1824" w:type="dxa"/>
            <w:vAlign w:val="center"/>
          </w:tcPr>
          <w:p w14:paraId="320040AD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02514F29" w14:textId="77777777">
        <w:trPr>
          <w:trHeight w:val="332"/>
          <w:jc w:val="center"/>
        </w:trPr>
        <w:tc>
          <w:tcPr>
            <w:tcW w:w="2640" w:type="dxa"/>
            <w:gridSpan w:val="2"/>
            <w:vAlign w:val="center"/>
          </w:tcPr>
          <w:p w14:paraId="6902776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supply voltage</w:t>
            </w:r>
          </w:p>
        </w:tc>
        <w:tc>
          <w:tcPr>
            <w:tcW w:w="760" w:type="dxa"/>
            <w:vAlign w:val="center"/>
          </w:tcPr>
          <w:p w14:paraId="1EABA12F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3434" w:type="dxa"/>
            <w:vAlign w:val="center"/>
          </w:tcPr>
          <w:p w14:paraId="395337BB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AC100 - 250V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（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50-60 Hz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）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48V</w:t>
            </w:r>
          </w:p>
        </w:tc>
        <w:tc>
          <w:tcPr>
            <w:tcW w:w="1824" w:type="dxa"/>
            <w:vAlign w:val="center"/>
          </w:tcPr>
          <w:p w14:paraId="488DC87D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552D4F1A" w14:textId="77777777">
        <w:trPr>
          <w:trHeight w:val="358"/>
          <w:jc w:val="center"/>
        </w:trPr>
        <w:tc>
          <w:tcPr>
            <w:tcW w:w="2640" w:type="dxa"/>
            <w:gridSpan w:val="2"/>
            <w:vAlign w:val="center"/>
          </w:tcPr>
          <w:p w14:paraId="04569304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Consumption</w:t>
            </w:r>
          </w:p>
        </w:tc>
        <w:tc>
          <w:tcPr>
            <w:tcW w:w="760" w:type="dxa"/>
            <w:vAlign w:val="center"/>
          </w:tcPr>
          <w:p w14:paraId="0852C000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</w:p>
        </w:tc>
        <w:tc>
          <w:tcPr>
            <w:tcW w:w="3434" w:type="dxa"/>
            <w:vAlign w:val="center"/>
          </w:tcPr>
          <w:p w14:paraId="699C654D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&lt; 30</w:t>
            </w:r>
          </w:p>
        </w:tc>
        <w:tc>
          <w:tcPr>
            <w:tcW w:w="1824" w:type="dxa"/>
            <w:vAlign w:val="center"/>
          </w:tcPr>
          <w:p w14:paraId="2FE73D74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578074B2" w14:textId="77777777">
        <w:trPr>
          <w:trHeight w:val="317"/>
          <w:jc w:val="center"/>
        </w:trPr>
        <w:tc>
          <w:tcPr>
            <w:tcW w:w="2640" w:type="dxa"/>
            <w:gridSpan w:val="2"/>
            <w:vAlign w:val="center"/>
          </w:tcPr>
          <w:p w14:paraId="4640689E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Operating Temperature Range</w:t>
            </w:r>
          </w:p>
        </w:tc>
        <w:tc>
          <w:tcPr>
            <w:tcW w:w="760" w:type="dxa"/>
            <w:vAlign w:val="center"/>
          </w:tcPr>
          <w:p w14:paraId="2FFA5CE0" w14:textId="77777777" w:rsidR="00B16CF4" w:rsidRDefault="00ED14C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Arial" w:eastAsia="Microsoft YaHei" w:hAnsi="Arial" w:cs="Arial"/>
                <w:szCs w:val="18"/>
              </w:rPr>
            </w:pPr>
            <w:r>
              <w:rPr>
                <w:rFonts w:ascii="Arial" w:eastAsia="Microsoft YaHei" w:hAnsi="Arial" w:cs="Arial"/>
                <w:szCs w:val="18"/>
              </w:rPr>
              <w:t>℃</w:t>
            </w:r>
          </w:p>
        </w:tc>
        <w:tc>
          <w:tcPr>
            <w:tcW w:w="3434" w:type="dxa"/>
            <w:vAlign w:val="center"/>
          </w:tcPr>
          <w:p w14:paraId="32C9D14C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-5 - +55</w:t>
            </w:r>
          </w:p>
        </w:tc>
        <w:tc>
          <w:tcPr>
            <w:tcW w:w="1824" w:type="dxa"/>
            <w:vAlign w:val="center"/>
          </w:tcPr>
          <w:p w14:paraId="036F14E0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0E9550DE" w14:textId="77777777">
        <w:trPr>
          <w:trHeight w:val="599"/>
          <w:jc w:val="center"/>
        </w:trPr>
        <w:tc>
          <w:tcPr>
            <w:tcW w:w="2640" w:type="dxa"/>
            <w:gridSpan w:val="2"/>
            <w:vAlign w:val="center"/>
          </w:tcPr>
          <w:p w14:paraId="7609A7A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operating relative humidity</w:t>
            </w:r>
          </w:p>
        </w:tc>
        <w:tc>
          <w:tcPr>
            <w:tcW w:w="760" w:type="dxa"/>
            <w:vAlign w:val="center"/>
          </w:tcPr>
          <w:p w14:paraId="6B71AD72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%</w:t>
            </w:r>
          </w:p>
        </w:tc>
        <w:tc>
          <w:tcPr>
            <w:tcW w:w="3434" w:type="dxa"/>
            <w:vAlign w:val="center"/>
          </w:tcPr>
          <w:p w14:paraId="0317F151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95% No Condensation</w:t>
            </w:r>
          </w:p>
        </w:tc>
        <w:tc>
          <w:tcPr>
            <w:tcW w:w="1824" w:type="dxa"/>
            <w:vAlign w:val="center"/>
          </w:tcPr>
          <w:p w14:paraId="4891707D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16B4DA0A" w14:textId="77777777">
        <w:trPr>
          <w:trHeight w:val="343"/>
          <w:jc w:val="center"/>
        </w:trPr>
        <w:tc>
          <w:tcPr>
            <w:tcW w:w="2640" w:type="dxa"/>
            <w:gridSpan w:val="2"/>
            <w:vAlign w:val="center"/>
          </w:tcPr>
          <w:p w14:paraId="114C1CE2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Storage Temperature Range</w:t>
            </w:r>
          </w:p>
        </w:tc>
        <w:tc>
          <w:tcPr>
            <w:tcW w:w="760" w:type="dxa"/>
            <w:vAlign w:val="center"/>
          </w:tcPr>
          <w:p w14:paraId="2FFCC17A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℃</w:t>
            </w:r>
          </w:p>
        </w:tc>
        <w:tc>
          <w:tcPr>
            <w:tcW w:w="3434" w:type="dxa"/>
            <w:vAlign w:val="center"/>
          </w:tcPr>
          <w:p w14:paraId="0E9721B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-30 - +70</w:t>
            </w:r>
          </w:p>
        </w:tc>
        <w:tc>
          <w:tcPr>
            <w:tcW w:w="1824" w:type="dxa"/>
            <w:vAlign w:val="center"/>
          </w:tcPr>
          <w:p w14:paraId="56F52C64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23458BFE" w14:textId="77777777">
        <w:trPr>
          <w:trHeight w:val="599"/>
          <w:jc w:val="center"/>
        </w:trPr>
        <w:tc>
          <w:tcPr>
            <w:tcW w:w="2640" w:type="dxa"/>
            <w:gridSpan w:val="2"/>
            <w:vAlign w:val="center"/>
          </w:tcPr>
          <w:p w14:paraId="331D5FB7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Maximum storage relative humidity</w:t>
            </w:r>
          </w:p>
        </w:tc>
        <w:tc>
          <w:tcPr>
            <w:tcW w:w="760" w:type="dxa"/>
            <w:vAlign w:val="center"/>
          </w:tcPr>
          <w:p w14:paraId="08EDBE29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%</w:t>
            </w:r>
          </w:p>
        </w:tc>
        <w:tc>
          <w:tcPr>
            <w:tcW w:w="3434" w:type="dxa"/>
            <w:vAlign w:val="center"/>
          </w:tcPr>
          <w:p w14:paraId="23A4D3BC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95% No Condensation</w:t>
            </w:r>
          </w:p>
        </w:tc>
        <w:tc>
          <w:tcPr>
            <w:tcW w:w="1824" w:type="dxa"/>
            <w:vAlign w:val="center"/>
          </w:tcPr>
          <w:p w14:paraId="055B868D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B16CF4" w14:paraId="6AE3D11E" w14:textId="77777777">
        <w:trPr>
          <w:trHeight w:val="327"/>
          <w:jc w:val="center"/>
        </w:trPr>
        <w:tc>
          <w:tcPr>
            <w:tcW w:w="2640" w:type="dxa"/>
            <w:gridSpan w:val="2"/>
            <w:vAlign w:val="center"/>
          </w:tcPr>
          <w:p w14:paraId="3E184EAA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Dimension</w:t>
            </w:r>
          </w:p>
        </w:tc>
        <w:tc>
          <w:tcPr>
            <w:tcW w:w="760" w:type="dxa"/>
            <w:vAlign w:val="center"/>
          </w:tcPr>
          <w:p w14:paraId="458E9CDC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mm</w:t>
            </w:r>
          </w:p>
        </w:tc>
        <w:tc>
          <w:tcPr>
            <w:tcW w:w="3434" w:type="dxa"/>
            <w:vAlign w:val="center"/>
          </w:tcPr>
          <w:p w14:paraId="0B247A3E" w14:textId="77777777" w:rsidR="00B16CF4" w:rsidRDefault="00ED14C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bookmarkStart w:id="4" w:name="OLE_LINK10"/>
            <w:bookmarkStart w:id="5" w:name="OLE_LINK3"/>
            <w:r>
              <w:rPr>
                <w:rFonts w:ascii="Arial" w:eastAsia="FangSong_GB2312" w:hAnsi="Arial" w:cs="Arial" w:hint="eastAsia"/>
                <w:sz w:val="18"/>
                <w:szCs w:val="18"/>
              </w:rPr>
              <w:t>483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(W)×</w:t>
            </w:r>
            <w:r>
              <w:rPr>
                <w:rFonts w:ascii="Arial" w:eastAsia="FangSong_GB2312" w:hAnsi="Arial" w:cs="Arial" w:hint="eastAsia"/>
                <w:sz w:val="18"/>
                <w:szCs w:val="18"/>
              </w:rPr>
              <w:t>340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(D)× 44(H)</w:t>
            </w:r>
            <w:bookmarkEnd w:id="4"/>
            <w:bookmarkEnd w:id="5"/>
          </w:p>
        </w:tc>
        <w:tc>
          <w:tcPr>
            <w:tcW w:w="1824" w:type="dxa"/>
            <w:vAlign w:val="center"/>
          </w:tcPr>
          <w:p w14:paraId="11725998" w14:textId="77777777" w:rsidR="00B16CF4" w:rsidRDefault="00B16CF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bookmarkEnd w:id="2"/>
    </w:tbl>
    <w:p w14:paraId="40DA4EE1" w14:textId="77777777" w:rsidR="00B16CF4" w:rsidRDefault="00B16CF4">
      <w:pPr>
        <w:rPr>
          <w:rFonts w:ascii="Arial" w:eastAsia="FangSong_GB2312" w:hAnsi="Arial" w:cs="Arial"/>
          <w:b/>
          <w:bCs/>
          <w:szCs w:val="21"/>
        </w:rPr>
      </w:pPr>
    </w:p>
    <w:p w14:paraId="1210E5A2" w14:textId="77777777" w:rsidR="00B16CF4" w:rsidRDefault="00B16CF4">
      <w:pPr>
        <w:rPr>
          <w:rFonts w:ascii="Arial" w:eastAsia="FangSong_GB2312" w:hAnsi="Arial" w:cs="Arial"/>
          <w:b/>
          <w:bCs/>
          <w:szCs w:val="21"/>
        </w:rPr>
      </w:pPr>
    </w:p>
    <w:p w14:paraId="2D462DCD" w14:textId="77777777" w:rsidR="00B16CF4" w:rsidRDefault="00ED14C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FangSong_GB2312" w:hAnsi="Arial" w:cs="Arial"/>
          <w:b/>
          <w:bCs/>
          <w:szCs w:val="21"/>
        </w:rPr>
        <w:t xml:space="preserve">4 </w:t>
      </w:r>
      <w:r>
        <w:rPr>
          <w:rFonts w:ascii="Arial" w:eastAsia="FangSong_GB2312" w:hAnsi="Arial" w:cs="Arial"/>
          <w:b/>
          <w:bCs/>
          <w:szCs w:val="21"/>
        </w:rPr>
        <w:t>External Function Description</w:t>
      </w:r>
    </w:p>
    <w:p w14:paraId="7857E2EB" w14:textId="77777777" w:rsidR="00B16CF4" w:rsidRDefault="00ED14CF">
      <w:pPr>
        <w:rPr>
          <w:rFonts w:ascii="Arial" w:eastAsia="Microsoft YaHei" w:hAnsi="Arial" w:cs="Arial"/>
          <w:b/>
          <w:bCs/>
          <w:sz w:val="18"/>
          <w:szCs w:val="18"/>
        </w:rPr>
      </w:pPr>
      <w:proofErr w:type="gramStart"/>
      <w:r>
        <w:rPr>
          <w:rFonts w:ascii="Arial" w:eastAsia="Microsoft YaHei" w:hAnsi="Arial" w:cs="Arial"/>
          <w:b/>
          <w:bCs/>
          <w:sz w:val="18"/>
          <w:szCs w:val="18"/>
        </w:rPr>
        <w:t xml:space="preserve">4.1 </w:t>
      </w:r>
      <w:r>
        <w:rPr>
          <w:rFonts w:ascii="Arial" w:eastAsia="FangSong_GB2312" w:hAnsi="Arial" w:cs="Arial"/>
          <w:b/>
          <w:bCs/>
          <w:sz w:val="18"/>
          <w:szCs w:val="18"/>
        </w:rPr>
        <w:t xml:space="preserve"> Front</w:t>
      </w:r>
      <w:proofErr w:type="gramEnd"/>
      <w:r>
        <w:rPr>
          <w:rFonts w:ascii="Arial" w:eastAsia="FangSong_GB2312" w:hAnsi="Arial" w:cs="Arial"/>
          <w:b/>
          <w:bCs/>
          <w:sz w:val="18"/>
          <w:szCs w:val="18"/>
        </w:rPr>
        <w:t xml:space="preserve"> Panel Description</w:t>
      </w:r>
    </w:p>
    <w:p w14:paraId="5EA93C38" w14:textId="77777777" w:rsidR="00B16CF4" w:rsidRDefault="00ED14CF">
      <w:pPr>
        <w:jc w:val="center"/>
        <w:rPr>
          <w:b/>
        </w:rPr>
      </w:pPr>
      <w:r>
        <w:rPr>
          <w:noProof/>
        </w:rPr>
        <w:drawing>
          <wp:inline distT="0" distB="0" distL="114300" distR="114300" wp14:anchorId="1AF58D30" wp14:editId="59363DAE">
            <wp:extent cx="5760085" cy="764540"/>
            <wp:effectExtent l="0" t="0" r="12065" b="16510"/>
            <wp:docPr id="1" name="图片 1" descr="D:\Users\zzj\Desktop\图片55551副本.png图片5555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zzj\Desktop\图片55551副本.png图片55551副本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0B16" w14:textId="77777777" w:rsidR="00B16CF4" w:rsidRDefault="00B16CF4">
      <w:pPr>
        <w:jc w:val="center"/>
        <w:rPr>
          <w:b/>
        </w:rPr>
      </w:pPr>
    </w:p>
    <w:tbl>
      <w:tblPr>
        <w:tblStyle w:val="a6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B16CF4" w14:paraId="47F73577" w14:textId="77777777">
        <w:trPr>
          <w:trHeight w:hRule="exact" w:val="371"/>
          <w:jc w:val="center"/>
        </w:trPr>
        <w:tc>
          <w:tcPr>
            <w:tcW w:w="9780" w:type="dxa"/>
            <w:vAlign w:val="center"/>
          </w:tcPr>
          <w:p w14:paraId="214DFD32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 xml:space="preserve">Power </w:t>
            </w:r>
            <w:r>
              <w:rPr>
                <w:rFonts w:ascii="Arial" w:hAnsi="Arial" w:cs="Arial"/>
                <w:sz w:val="18"/>
                <w:szCs w:val="18"/>
              </w:rPr>
              <w:t>indicator: One switching power supply is working – yellow; two switching power supplies are working – green.</w:t>
            </w:r>
          </w:p>
        </w:tc>
      </w:tr>
      <w:tr w:rsidR="00B16CF4" w14:paraId="1057A080" w14:textId="77777777">
        <w:trPr>
          <w:trHeight w:hRule="exact" w:val="344"/>
          <w:jc w:val="center"/>
        </w:trPr>
        <w:tc>
          <w:tcPr>
            <w:tcW w:w="9780" w:type="dxa"/>
            <w:vAlign w:val="center"/>
          </w:tcPr>
          <w:p w14:paraId="71CAE8F3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Optical input power indicator: </w:t>
            </w:r>
            <w:r>
              <w:rPr>
                <w:rFonts w:ascii="Arial" w:hAnsi="Arial" w:cs="Arial"/>
                <w:sz w:val="18"/>
                <w:szCs w:val="18"/>
              </w:rPr>
              <w:t xml:space="preserve">This light turns on when the optical input power is &gt; -10dBm. </w:t>
            </w:r>
          </w:p>
        </w:tc>
      </w:tr>
      <w:tr w:rsidR="00B16CF4" w14:paraId="18391890" w14:textId="77777777">
        <w:trPr>
          <w:trHeight w:hRule="exact" w:val="611"/>
          <w:jc w:val="center"/>
        </w:trPr>
        <w:tc>
          <w:tcPr>
            <w:tcW w:w="9780" w:type="dxa"/>
            <w:vAlign w:val="center"/>
          </w:tcPr>
          <w:p w14:paraId="0CB50979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 working status indicator: Red light means the pump is not working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lashing red light means the machine has broken down;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reen light means the pump is working normal. </w:t>
            </w:r>
          </w:p>
        </w:tc>
      </w:tr>
      <w:tr w:rsidR="00B16CF4" w14:paraId="221EE9C3" w14:textId="77777777">
        <w:trPr>
          <w:trHeight w:hRule="exact" w:val="343"/>
          <w:jc w:val="center"/>
        </w:trPr>
        <w:tc>
          <w:tcPr>
            <w:tcW w:w="9780" w:type="dxa"/>
            <w:vAlign w:val="center"/>
          </w:tcPr>
          <w:p w14:paraId="6170093A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output pow</w:t>
            </w:r>
            <w:r>
              <w:rPr>
                <w:rFonts w:ascii="Arial" w:hAnsi="Arial" w:cs="Arial"/>
                <w:sz w:val="18"/>
                <w:szCs w:val="18"/>
              </w:rPr>
              <w:t>er indicator: This light turns on when the optical output power is &gt; +10dBm.</w:t>
            </w:r>
          </w:p>
        </w:tc>
      </w:tr>
      <w:tr w:rsidR="00B16CF4" w14:paraId="28408419" w14:textId="77777777">
        <w:trPr>
          <w:trHeight w:hRule="exact" w:val="350"/>
          <w:jc w:val="center"/>
        </w:trPr>
        <w:tc>
          <w:tcPr>
            <w:tcW w:w="9780" w:type="dxa"/>
            <w:vAlign w:val="center"/>
          </w:tcPr>
          <w:p w14:paraId="16FAA2B4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160×32 dot-matrix LCD screen</w:t>
            </w:r>
          </w:p>
        </w:tc>
      </w:tr>
      <w:tr w:rsidR="00B16CF4" w14:paraId="1985093A" w14:textId="77777777">
        <w:trPr>
          <w:trHeight w:hRule="exact" w:val="343"/>
          <w:jc w:val="center"/>
        </w:trPr>
        <w:tc>
          <w:tcPr>
            <w:tcW w:w="9780" w:type="dxa"/>
          </w:tcPr>
          <w:p w14:paraId="4E18691B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exit or cancel key of the setup menu.</w:t>
            </w:r>
          </w:p>
        </w:tc>
      </w:tr>
      <w:tr w:rsidR="00B16CF4" w14:paraId="18C69B4A" w14:textId="77777777">
        <w:trPr>
          <w:trHeight w:hRule="exact" w:val="338"/>
          <w:jc w:val="center"/>
        </w:trPr>
        <w:tc>
          <w:tcPr>
            <w:tcW w:w="9780" w:type="dxa"/>
          </w:tcPr>
          <w:p w14:paraId="1FBFB670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up or increase key of the setup menu.</w:t>
            </w:r>
          </w:p>
        </w:tc>
      </w:tr>
      <w:tr w:rsidR="00B16CF4" w14:paraId="370ACE36" w14:textId="77777777">
        <w:trPr>
          <w:trHeight w:hRule="exact" w:val="348"/>
          <w:jc w:val="center"/>
        </w:trPr>
        <w:tc>
          <w:tcPr>
            <w:tcW w:w="9780" w:type="dxa"/>
          </w:tcPr>
          <w:p w14:paraId="16402CFE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Display the down or decrease key of the </w:t>
            </w:r>
            <w:r>
              <w:rPr>
                <w:rFonts w:ascii="Arial" w:hAnsi="Arial" w:cs="Arial"/>
                <w:sz w:val="18"/>
                <w:szCs w:val="18"/>
              </w:rPr>
              <w:t>setup menu.</w:t>
            </w:r>
          </w:p>
        </w:tc>
      </w:tr>
      <w:tr w:rsidR="00B16CF4" w14:paraId="702BAF85" w14:textId="77777777">
        <w:trPr>
          <w:trHeight w:hRule="exact" w:val="333"/>
          <w:jc w:val="center"/>
        </w:trPr>
        <w:tc>
          <w:tcPr>
            <w:tcW w:w="9780" w:type="dxa"/>
          </w:tcPr>
          <w:p w14:paraId="3495C177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enter key of the setup menu.</w:t>
            </w:r>
          </w:p>
        </w:tc>
      </w:tr>
      <w:tr w:rsidR="00B16CF4" w14:paraId="3A8378BD" w14:textId="77777777">
        <w:trPr>
          <w:trHeight w:hRule="exact" w:val="947"/>
          <w:jc w:val="center"/>
        </w:trPr>
        <w:tc>
          <w:tcPr>
            <w:tcW w:w="9780" w:type="dxa"/>
            <w:vAlign w:val="center"/>
          </w:tcPr>
          <w:p w14:paraId="56F9717C" w14:textId="77777777" w:rsidR="00B16CF4" w:rsidRDefault="00ED14C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 laser switching key: “ON” means the pump laser is open and “OFF” means the pump laser is closed. Ensure the key is on “OFF” position before power on. After passing self-test, rotate the key to “ON” position according to the displayed message. </w:t>
            </w:r>
          </w:p>
        </w:tc>
      </w:tr>
      <w:tr w:rsidR="00B16CF4" w14:paraId="691BD684" w14:textId="77777777">
        <w:trPr>
          <w:trHeight w:hRule="exact" w:val="1672"/>
          <w:jc w:val="center"/>
        </w:trPr>
        <w:tc>
          <w:tcPr>
            <w:tcW w:w="9780" w:type="dxa"/>
            <w:vAlign w:val="center"/>
          </w:tcPr>
          <w:p w14:paraId="60BBCA91" w14:textId="77777777" w:rsidR="00B16CF4" w:rsidRDefault="00ED14CF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Optical signal output: This interface is the optical signal output port of the </w:t>
            </w:r>
            <w:r>
              <w:rPr>
                <w:rFonts w:ascii="Arial" w:hAnsi="Arial" w:cs="Arial"/>
                <w:sz w:val="18"/>
                <w:szCs w:val="18"/>
              </w:rPr>
              <w:t>device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default connector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type is </w:t>
            </w:r>
            <w:r>
              <w:rPr>
                <w:rFonts w:ascii="Arial" w:hAnsi="Arial" w:cs="Arial"/>
                <w:sz w:val="18"/>
                <w:szCs w:val="18"/>
              </w:rPr>
              <w:t xml:space="preserve">SC/APC; the port number is 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optional. Other specification requirements are specified by the customer.</w:t>
            </w:r>
          </w:p>
          <w:p w14:paraId="1F5709B3" w14:textId="77777777" w:rsidR="00B16CF4" w:rsidRDefault="00ED14CF">
            <w:p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114300" distR="114300" wp14:anchorId="10E934D9" wp14:editId="5D9D2D3D">
                  <wp:extent cx="180340" cy="180975"/>
                  <wp:effectExtent l="0" t="0" r="10160" b="9525"/>
                  <wp:docPr id="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There is </w:t>
            </w:r>
            <w:r>
              <w:rPr>
                <w:rFonts w:ascii="Arial" w:hAnsi="Arial" w:cs="Arial"/>
                <w:sz w:val="18"/>
                <w:szCs w:val="18"/>
              </w:rPr>
              <w:t>invisible laser beam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fro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m this port after normal operating. </w:t>
            </w:r>
            <w:proofErr w:type="gramStart"/>
            <w:r>
              <w:rPr>
                <w:rFonts w:ascii="Arial" w:hAnsi="Arial" w:cs="Arial" w:hint="eastAsia"/>
                <w:sz w:val="18"/>
                <w:szCs w:val="18"/>
              </w:rPr>
              <w:t>So</w:t>
            </w:r>
            <w:proofErr w:type="gramEnd"/>
            <w:r>
              <w:rPr>
                <w:rFonts w:ascii="Arial" w:hAnsi="Arial" w:cs="Arial" w:hint="eastAsia"/>
                <w:sz w:val="18"/>
                <w:szCs w:val="18"/>
              </w:rPr>
              <w:t xml:space="preserve"> the port should not be aligned to the human body or the naked eyes to avoid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accidental injury</w:t>
            </w:r>
            <w:r>
              <w:rPr>
                <w:rFonts w:ascii="Arial" w:hAnsi="Arial" w:cs="Arial" w:hint="eastAsia"/>
                <w:sz w:val="18"/>
                <w:szCs w:val="18"/>
                <w:lang w:val="en"/>
              </w:rPr>
              <w:t>.</w:t>
            </w:r>
          </w:p>
        </w:tc>
      </w:tr>
      <w:tr w:rsidR="00B16CF4" w14:paraId="0E936017" w14:textId="77777777">
        <w:trPr>
          <w:trHeight w:hRule="exact" w:val="353"/>
          <w:jc w:val="center"/>
        </w:trPr>
        <w:tc>
          <w:tcPr>
            <w:tcW w:w="9780" w:type="dxa"/>
            <w:vAlign w:val="center"/>
          </w:tcPr>
          <w:p w14:paraId="6C017286" w14:textId="77777777" w:rsidR="00B16CF4" w:rsidRDefault="00ED14CF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Optical signal input.</w:t>
            </w:r>
          </w:p>
        </w:tc>
      </w:tr>
    </w:tbl>
    <w:p w14:paraId="46DA0AED" w14:textId="77777777" w:rsidR="00B16CF4" w:rsidRDefault="00B16CF4">
      <w:pPr>
        <w:rPr>
          <w:rFonts w:ascii="Arial" w:eastAsia="Microsoft YaHei" w:hAnsi="Arial" w:cs="Arial"/>
          <w:b/>
          <w:bCs/>
          <w:sz w:val="18"/>
          <w:szCs w:val="18"/>
        </w:rPr>
      </w:pPr>
    </w:p>
    <w:p w14:paraId="35E20542" w14:textId="77777777" w:rsidR="00B16CF4" w:rsidRDefault="00B16CF4">
      <w:pPr>
        <w:rPr>
          <w:rFonts w:ascii="Arial" w:eastAsia="Microsoft YaHei" w:hAnsi="Arial" w:cs="Arial"/>
          <w:b/>
          <w:bCs/>
          <w:sz w:val="18"/>
          <w:szCs w:val="18"/>
        </w:rPr>
      </w:pPr>
    </w:p>
    <w:p w14:paraId="3AF082AE" w14:textId="77777777" w:rsidR="00B16CF4" w:rsidRDefault="00ED14CF">
      <w:pPr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4.2 </w:t>
      </w:r>
      <w:r>
        <w:rPr>
          <w:rFonts w:ascii="Arial" w:hAnsi="Arial" w:cs="Arial"/>
          <w:b/>
          <w:bCs/>
          <w:sz w:val="18"/>
          <w:szCs w:val="18"/>
        </w:rPr>
        <w:t>Rear Panel Description</w:t>
      </w:r>
    </w:p>
    <w:p w14:paraId="37D20E8D" w14:textId="77777777" w:rsidR="00B16CF4" w:rsidRDefault="00ED14CF">
      <w:pPr>
        <w:jc w:val="center"/>
        <w:rPr>
          <w:b/>
        </w:rPr>
      </w:pPr>
      <w:r>
        <w:rPr>
          <w:b/>
          <w:noProof/>
        </w:rPr>
        <w:drawing>
          <wp:inline distT="0" distB="0" distL="114300" distR="114300" wp14:anchorId="71DD7724" wp14:editId="58309531">
            <wp:extent cx="5760085" cy="779145"/>
            <wp:effectExtent l="0" t="0" r="12065" b="1905"/>
            <wp:docPr id="16" name="图片 3" descr="D:\Users\zzj\Desktop\333333副本副本.png333333副本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D:\Users\zzj\Desktop\333333副本副本.png333333副本副本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2759"/>
        <w:gridCol w:w="3188"/>
        <w:gridCol w:w="3052"/>
      </w:tblGrid>
      <w:tr w:rsidR="00B16CF4" w14:paraId="694951A6" w14:textId="77777777">
        <w:trPr>
          <w:trHeight w:hRule="exact" w:val="386"/>
          <w:jc w:val="center"/>
        </w:trPr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14:paraId="1084F9B0" w14:textId="77777777" w:rsidR="00B16CF4" w:rsidRDefault="00ED14C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 stud of the chassis</w:t>
            </w:r>
          </w:p>
        </w:tc>
        <w:tc>
          <w:tcPr>
            <w:tcW w:w="3188" w:type="dxa"/>
            <w:tcBorders>
              <w:tl2br w:val="nil"/>
              <w:tr2bl w:val="nil"/>
            </w:tcBorders>
            <w:vAlign w:val="center"/>
          </w:tcPr>
          <w:p w14:paraId="586B8CD5" w14:textId="77777777" w:rsidR="00B16CF4" w:rsidRDefault="00ED14C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Fan outlet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14:paraId="3106B48D" w14:textId="77777777" w:rsidR="00B16CF4" w:rsidRDefault="00ED14C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>RS232 interface</w:t>
            </w:r>
          </w:p>
        </w:tc>
      </w:tr>
      <w:tr w:rsidR="00B16CF4" w14:paraId="6203C3B5" w14:textId="77777777">
        <w:trPr>
          <w:trHeight w:hRule="exact" w:val="377"/>
          <w:jc w:val="center"/>
        </w:trPr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14:paraId="3CCE31A2" w14:textId="77777777" w:rsidR="00B16CF4" w:rsidRDefault="00ED14C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 w:hint="eastAsia"/>
                <w:sz w:val="18"/>
                <w:szCs w:val="18"/>
              </w:rPr>
              <w:t>RJ45</w:t>
            </w:r>
            <w:r>
              <w:rPr>
                <w:rFonts w:ascii="Arial" w:eastAsia="STKaiti" w:hAnsi="Arial" w:cs="Arial"/>
                <w:sz w:val="18"/>
                <w:szCs w:val="18"/>
              </w:rPr>
              <w:t xml:space="preserve"> interface</w:t>
            </w:r>
          </w:p>
        </w:tc>
        <w:tc>
          <w:tcPr>
            <w:tcW w:w="3188" w:type="dxa"/>
            <w:tcBorders>
              <w:tl2br w:val="nil"/>
              <w:tr2bl w:val="nil"/>
            </w:tcBorders>
            <w:vAlign w:val="center"/>
          </w:tcPr>
          <w:p w14:paraId="4D52F602" w14:textId="77777777" w:rsidR="00B16CF4" w:rsidRDefault="00ED14C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 w:hint="eastAsia"/>
                <w:sz w:val="18"/>
                <w:szCs w:val="18"/>
              </w:rPr>
              <w:t>P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 xml:space="preserve">ower supply 1 </w:t>
            </w:r>
          </w:p>
        </w:tc>
        <w:tc>
          <w:tcPr>
            <w:tcW w:w="3052" w:type="dxa"/>
            <w:tcBorders>
              <w:tl2br w:val="nil"/>
              <w:tr2bl w:val="nil"/>
            </w:tcBorders>
            <w:vAlign w:val="center"/>
          </w:tcPr>
          <w:p w14:paraId="02B4829F" w14:textId="77777777" w:rsidR="00B16CF4" w:rsidRDefault="00ED14C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 w:hint="eastAsia"/>
                <w:sz w:val="18"/>
                <w:szCs w:val="18"/>
              </w:rPr>
              <w:t>P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 xml:space="preserve">ower supply </w:t>
            </w:r>
            <w:r>
              <w:rPr>
                <w:rFonts w:ascii="Arial" w:eastAsia="FangSong_GB2312" w:hAnsi="Arial" w:cs="Arial" w:hint="eastAsia"/>
                <w:sz w:val="18"/>
                <w:szCs w:val="18"/>
              </w:rPr>
              <w:t>2</w:t>
            </w:r>
          </w:p>
        </w:tc>
      </w:tr>
    </w:tbl>
    <w:p w14:paraId="4577EE91" w14:textId="77777777" w:rsidR="00B16CF4" w:rsidRDefault="00B16CF4">
      <w:pPr>
        <w:rPr>
          <w:rFonts w:ascii="Arial" w:eastAsia="Microsoft YaHei" w:hAnsi="Arial" w:cs="Arial"/>
          <w:b/>
          <w:bCs/>
          <w:szCs w:val="21"/>
        </w:rPr>
      </w:pPr>
    </w:p>
    <w:p w14:paraId="25080C2A" w14:textId="77777777" w:rsidR="00B16CF4" w:rsidRDefault="00ED14CF">
      <w:pPr>
        <w:rPr>
          <w:rFonts w:ascii="Microsoft YaHei" w:eastAsia="Microsoft YaHei" w:hAnsi="Microsoft YaHei" w:cs="Microsoft YaHei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lastRenderedPageBreak/>
        <w:t xml:space="preserve">5 </w:t>
      </w:r>
      <w:r>
        <w:rPr>
          <w:rFonts w:ascii="Arial" w:hAnsi="Arial" w:cs="Arial"/>
          <w:b/>
          <w:bCs/>
          <w:szCs w:val="21"/>
        </w:rPr>
        <w:t>Menu System</w:t>
      </w:r>
    </w:p>
    <w:p w14:paraId="40C778C8" w14:textId="77777777" w:rsidR="00B16CF4" w:rsidRDefault="00ED14CF">
      <w:pPr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proofErr w:type="gramStart"/>
      <w:r>
        <w:rPr>
          <w:rFonts w:ascii="Arial" w:eastAsia="Microsoft YaHei" w:hAnsi="Arial" w:cs="Arial"/>
          <w:b/>
          <w:bCs/>
          <w:sz w:val="18"/>
          <w:szCs w:val="18"/>
        </w:rPr>
        <w:t xml:space="preserve">5.1 </w:t>
      </w:r>
      <w:r>
        <w:rPr>
          <w:rFonts w:ascii="Arial" w:hAnsi="Arial" w:cs="Arial"/>
          <w:b/>
          <w:bCs/>
          <w:sz w:val="18"/>
          <w:szCs w:val="18"/>
        </w:rPr>
        <w:t xml:space="preserve"> Main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Menu</w:t>
      </w: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06"/>
        <w:gridCol w:w="3390"/>
      </w:tblGrid>
      <w:tr w:rsidR="00B16CF4" w14:paraId="70086139" w14:textId="77777777">
        <w:trPr>
          <w:trHeight w:val="222"/>
          <w:jc w:val="center"/>
        </w:trPr>
        <w:tc>
          <w:tcPr>
            <w:tcW w:w="1951" w:type="dxa"/>
            <w:shd w:val="clear" w:color="auto" w:fill="E5E5E5" w:themeFill="background1" w:themeFillShade="E5"/>
            <w:vAlign w:val="center"/>
          </w:tcPr>
          <w:p w14:paraId="3F715C1C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206" w:type="dxa"/>
            <w:shd w:val="clear" w:color="auto" w:fill="E5E5E5" w:themeFill="background1" w:themeFillShade="E5"/>
            <w:vAlign w:val="center"/>
          </w:tcPr>
          <w:p w14:paraId="7AE774A3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isplay</w:t>
            </w:r>
          </w:p>
        </w:tc>
        <w:tc>
          <w:tcPr>
            <w:tcW w:w="3390" w:type="dxa"/>
            <w:shd w:val="clear" w:color="auto" w:fill="E5E5E5" w:themeFill="background1" w:themeFillShade="E5"/>
            <w:vAlign w:val="center"/>
          </w:tcPr>
          <w:p w14:paraId="1C728295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</w:rPr>
              <w:t>scription</w:t>
            </w:r>
          </w:p>
        </w:tc>
      </w:tr>
      <w:tr w:rsidR="00B16CF4" w14:paraId="5F7A40F5" w14:textId="77777777">
        <w:trPr>
          <w:trHeight w:val="31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C86B269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System Starting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6770C6F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0" w:type="dxa"/>
            <w:shd w:val="clear" w:color="auto" w:fill="auto"/>
            <w:vAlign w:val="center"/>
          </w:tcPr>
          <w:p w14:paraId="4024D132" w14:textId="77777777" w:rsidR="00B16CF4" w:rsidRDefault="00ED14CF">
            <w:pPr>
              <w:pStyle w:val="p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vendor logo.</w:t>
            </w:r>
          </w:p>
        </w:tc>
      </w:tr>
      <w:tr w:rsidR="00B16CF4" w14:paraId="179F7D76" w14:textId="77777777">
        <w:trPr>
          <w:trHeight w:val="32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01AD004" w14:textId="77777777" w:rsidR="00B16CF4" w:rsidRDefault="00B1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FAB2190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0" w:type="dxa"/>
            <w:shd w:val="clear" w:color="auto" w:fill="auto"/>
            <w:vAlign w:val="center"/>
          </w:tcPr>
          <w:p w14:paraId="733371BE" w14:textId="77777777" w:rsidR="00B16CF4" w:rsidRDefault="00ED14CF">
            <w:pPr>
              <w:pStyle w:val="p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model number.</w:t>
            </w:r>
          </w:p>
        </w:tc>
      </w:tr>
      <w:tr w:rsidR="00B16CF4" w14:paraId="6BE86C48" w14:textId="77777777">
        <w:trPr>
          <w:trHeight w:val="222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C9CE006" w14:textId="77777777" w:rsidR="00B16CF4" w:rsidRDefault="00B1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094B1CF3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0" w:type="dxa"/>
            <w:shd w:val="clear" w:color="auto" w:fill="auto"/>
            <w:vAlign w:val="center"/>
          </w:tcPr>
          <w:p w14:paraId="21A256CB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6" w:name="OLE_LINK67"/>
            <w:r>
              <w:rPr>
                <w:rFonts w:ascii="Arial" w:hAnsi="Arial" w:cs="Arial"/>
                <w:sz w:val="18"/>
                <w:szCs w:val="18"/>
              </w:rPr>
              <w:t>Start countdown / lock status</w:t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6CF4" w14:paraId="1944F72D" w14:textId="77777777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E8EEB62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Suspend Page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BE8F7B9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In: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out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</w:p>
          <w:p w14:paraId="13746E58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Unit: dBm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4B9DC4A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input / output optical power</w:t>
            </w:r>
          </w:p>
        </w:tc>
      </w:tr>
      <w:tr w:rsidR="00B16CF4" w14:paraId="65C3E9FD" w14:textId="77777777">
        <w:trPr>
          <w:trHeight w:val="31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5CB293B" w14:textId="77777777" w:rsidR="00B16CF4" w:rsidRDefault="00ED14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Main Page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DF97288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1.Disp Parameters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45ABAACA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parameter display menu</w:t>
            </w:r>
          </w:p>
        </w:tc>
      </w:tr>
      <w:tr w:rsidR="00B16CF4" w14:paraId="27FF8B68" w14:textId="77777777">
        <w:trPr>
          <w:trHeight w:val="75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7F46A40" w14:textId="77777777" w:rsidR="00B16CF4" w:rsidRDefault="00B1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69CDCD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2.Set Parameters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AD0D170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parameter setting menu</w:t>
            </w:r>
          </w:p>
        </w:tc>
      </w:tr>
      <w:tr w:rsidR="00B16CF4" w14:paraId="0A8987B2" w14:textId="77777777">
        <w:trPr>
          <w:trHeight w:val="282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1193E6D5" w14:textId="77777777" w:rsidR="00B16CF4" w:rsidRDefault="00B1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20B28E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3.Alarm Status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12C4616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alarm information menu</w:t>
            </w:r>
          </w:p>
        </w:tc>
      </w:tr>
    </w:tbl>
    <w:p w14:paraId="59277900" w14:textId="77777777" w:rsidR="00B16CF4" w:rsidRDefault="00B16CF4">
      <w:pPr>
        <w:tabs>
          <w:tab w:val="left" w:pos="776"/>
        </w:tabs>
        <w:jc w:val="left"/>
        <w:rPr>
          <w:rFonts w:ascii="Microsoft YaHei" w:eastAsia="Microsoft YaHei" w:hAnsi="Microsoft YaHei" w:cs="Microsoft YaHei"/>
          <w:b/>
          <w:bCs/>
          <w:sz w:val="18"/>
          <w:szCs w:val="18"/>
        </w:rPr>
      </w:pPr>
    </w:p>
    <w:p w14:paraId="5A59DDD3" w14:textId="77777777" w:rsidR="00B16CF4" w:rsidRDefault="00ED14CF">
      <w:pPr>
        <w:tabs>
          <w:tab w:val="left" w:pos="776"/>
        </w:tabs>
        <w:jc w:val="left"/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5.2 </w:t>
      </w:r>
      <w:r>
        <w:rPr>
          <w:rFonts w:ascii="Arial" w:hAnsi="Arial" w:cs="Arial"/>
          <w:b/>
          <w:bCs/>
          <w:sz w:val="18"/>
          <w:szCs w:val="18"/>
        </w:rPr>
        <w:t xml:space="preserve">Display </w:t>
      </w:r>
      <w:r>
        <w:rPr>
          <w:rFonts w:ascii="Arial" w:hAnsi="Arial" w:cs="Arial"/>
          <w:b/>
          <w:bCs/>
          <w:sz w:val="18"/>
          <w:szCs w:val="18"/>
        </w:rPr>
        <w:t>Menu</w:t>
      </w:r>
    </w:p>
    <w:tbl>
      <w:tblPr>
        <w:tblW w:w="7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644"/>
      </w:tblGrid>
      <w:tr w:rsidR="00B16CF4" w14:paraId="6659E65A" w14:textId="77777777">
        <w:trPr>
          <w:trHeight w:val="26"/>
          <w:jc w:val="center"/>
        </w:trPr>
        <w:tc>
          <w:tcPr>
            <w:tcW w:w="2693" w:type="dxa"/>
            <w:vAlign w:val="center"/>
          </w:tcPr>
          <w:p w14:paraId="449FC5EA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Input Power: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4" w:type="dxa"/>
            <w:vAlign w:val="center"/>
          </w:tcPr>
          <w:p w14:paraId="407868D1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Input power,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B16CF4" w14:paraId="68900A22" w14:textId="77777777">
        <w:trPr>
          <w:trHeight w:val="332"/>
          <w:jc w:val="center"/>
        </w:trPr>
        <w:tc>
          <w:tcPr>
            <w:tcW w:w="2693" w:type="dxa"/>
            <w:vAlign w:val="center"/>
          </w:tcPr>
          <w:p w14:paraId="21E6EF07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Output Power: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4" w:type="dxa"/>
            <w:vAlign w:val="center"/>
          </w:tcPr>
          <w:p w14:paraId="336C9B56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power</w:t>
            </w:r>
            <w:r>
              <w:rPr>
                <w:rFonts w:ascii="Arial" w:hAnsi="Arial" w:cs="Arial"/>
                <w:sz w:val="18"/>
                <w:szCs w:val="18"/>
              </w:rPr>
              <w:t>，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B16CF4" w14:paraId="05FCBAD1" w14:textId="77777777">
        <w:trPr>
          <w:trHeight w:val="313"/>
          <w:jc w:val="center"/>
        </w:trPr>
        <w:tc>
          <w:tcPr>
            <w:tcW w:w="2693" w:type="dxa"/>
            <w:vAlign w:val="center"/>
          </w:tcPr>
          <w:p w14:paraId="78E196A9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ATT: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4" w:type="dxa"/>
            <w:vAlign w:val="center"/>
          </w:tcPr>
          <w:p w14:paraId="015DC936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Output power ATT,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B16CF4" w14:paraId="738820A9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4B979F1F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Bias: </w:t>
            </w:r>
            <w:r>
              <w:rPr>
                <w:rFonts w:ascii="Arial" w:hAnsi="Arial" w:cs="Arial"/>
                <w:i/>
                <w:sz w:val="18"/>
                <w:szCs w:val="18"/>
              </w:rPr>
              <w:t>x mA</w:t>
            </w:r>
          </w:p>
        </w:tc>
        <w:tc>
          <w:tcPr>
            <w:tcW w:w="4644" w:type="dxa"/>
            <w:vAlign w:val="center"/>
          </w:tcPr>
          <w:p w14:paraId="12C03A45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Bias current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1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</w:p>
        </w:tc>
      </w:tr>
      <w:tr w:rsidR="00B16CF4" w14:paraId="2E1B7D57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4859EB0E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4" w:type="dxa"/>
            <w:vAlign w:val="center"/>
          </w:tcPr>
          <w:p w14:paraId="3C9B5513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Temperature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B16CF4" w14:paraId="1B9BE1D6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6FA4385C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Tec: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</w:p>
        </w:tc>
        <w:tc>
          <w:tcPr>
            <w:tcW w:w="4644" w:type="dxa"/>
            <w:vAlign w:val="center"/>
          </w:tcPr>
          <w:p w14:paraId="0A1325C0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Cooling current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0.01 A</w:t>
            </w:r>
          </w:p>
        </w:tc>
      </w:tr>
      <w:tr w:rsidR="00B16CF4" w14:paraId="03A10807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4633933A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Bias: </w:t>
            </w:r>
            <w:r>
              <w:rPr>
                <w:rFonts w:ascii="Arial" w:hAnsi="Arial" w:cs="Arial"/>
                <w:i/>
                <w:sz w:val="18"/>
                <w:szCs w:val="18"/>
              </w:rPr>
              <w:t>x mA</w:t>
            </w:r>
          </w:p>
        </w:tc>
        <w:tc>
          <w:tcPr>
            <w:tcW w:w="4644" w:type="dxa"/>
            <w:vAlign w:val="center"/>
          </w:tcPr>
          <w:p w14:paraId="43A3F2A9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Bias current of pump2,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1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</w:t>
            </w:r>
          </w:p>
        </w:tc>
      </w:tr>
      <w:tr w:rsidR="00B16CF4" w14:paraId="1B69F69D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53BDA4B9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4" w:type="dxa"/>
            <w:vAlign w:val="center"/>
          </w:tcPr>
          <w:p w14:paraId="2D651F2E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of pump2, accurate to 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B16CF4" w14:paraId="3226ADC0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4B26A2C7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Tec: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</w:p>
        </w:tc>
        <w:tc>
          <w:tcPr>
            <w:tcW w:w="4644" w:type="dxa"/>
            <w:vAlign w:val="center"/>
          </w:tcPr>
          <w:p w14:paraId="243F798C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Cooling current of pump2,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0.01 A</w:t>
            </w:r>
          </w:p>
        </w:tc>
      </w:tr>
      <w:tr w:rsidR="00B16CF4" w14:paraId="72DB2876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10E479F1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+5V Read: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V</w:t>
            </w:r>
          </w:p>
        </w:tc>
        <w:tc>
          <w:tcPr>
            <w:tcW w:w="4644" w:type="dxa"/>
            <w:vAlign w:val="center"/>
          </w:tcPr>
          <w:p w14:paraId="2826C834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+5V power supply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voltage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accurate to 0.1 V</w:t>
            </w:r>
          </w:p>
        </w:tc>
      </w:tr>
      <w:tr w:rsidR="00B16CF4" w14:paraId="2E46F0DB" w14:textId="77777777">
        <w:trPr>
          <w:trHeight w:val="26"/>
          <w:jc w:val="center"/>
        </w:trPr>
        <w:tc>
          <w:tcPr>
            <w:tcW w:w="2693" w:type="dxa"/>
            <w:vAlign w:val="center"/>
          </w:tcPr>
          <w:p w14:paraId="5CAC3233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-5V Read: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V</w:t>
            </w:r>
          </w:p>
        </w:tc>
        <w:tc>
          <w:tcPr>
            <w:tcW w:w="4644" w:type="dxa"/>
            <w:vAlign w:val="center"/>
          </w:tcPr>
          <w:p w14:paraId="550EA7C4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-5V</w:t>
            </w:r>
            <w:r>
              <w:rPr>
                <w:rFonts w:ascii="Arial" w:hAnsi="Arial" w:cs="Arial"/>
                <w:color w:val="3131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power supply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voltage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accurate to 0.1 V</w:t>
            </w:r>
          </w:p>
        </w:tc>
      </w:tr>
      <w:tr w:rsidR="00B16CF4" w14:paraId="4CC2DA7D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7292D58D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4" w:type="dxa"/>
            <w:vAlign w:val="center"/>
          </w:tcPr>
          <w:p w14:paraId="061773D1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Chassis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temperature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B16CF4" w14:paraId="3E9B97BB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6A44C4C6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Serial NO.: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4644" w:type="dxa"/>
            <w:vAlign w:val="center"/>
          </w:tcPr>
          <w:p w14:paraId="6B3DD830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 serial number</w:t>
            </w:r>
          </w:p>
        </w:tc>
      </w:tr>
      <w:tr w:rsidR="00B16CF4" w14:paraId="19ACCB7F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7218C928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4" w:type="dxa"/>
            <w:vAlign w:val="center"/>
          </w:tcPr>
          <w:p w14:paraId="3BE9F6C6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 address</w:t>
            </w:r>
          </w:p>
        </w:tc>
      </w:tr>
      <w:tr w:rsidR="00B16CF4" w14:paraId="334914C1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15077825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Mask: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4" w:type="dxa"/>
            <w:vAlign w:val="center"/>
          </w:tcPr>
          <w:p w14:paraId="5A98CEF9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Subnet mask</w:t>
            </w:r>
          </w:p>
        </w:tc>
      </w:tr>
      <w:tr w:rsidR="00B16CF4" w14:paraId="31DB2471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15ADF1FA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Gateway: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4" w:type="dxa"/>
            <w:vAlign w:val="center"/>
          </w:tcPr>
          <w:p w14:paraId="4D28D0B2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Gateway</w:t>
            </w:r>
          </w:p>
        </w:tc>
      </w:tr>
      <w:tr w:rsidR="00B16CF4" w14:paraId="76CEB9D5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3F11CC7B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xxxxxxxxxxxx</w:t>
            </w:r>
            <w:proofErr w:type="spellEnd"/>
          </w:p>
        </w:tc>
        <w:tc>
          <w:tcPr>
            <w:tcW w:w="4644" w:type="dxa"/>
            <w:vAlign w:val="center"/>
          </w:tcPr>
          <w:p w14:paraId="28DE64D3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address</w:t>
            </w:r>
          </w:p>
        </w:tc>
      </w:tr>
      <w:tr w:rsidR="00B16CF4" w14:paraId="769C8784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73BC0FA5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Trap Addr1: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4" w:type="dxa"/>
            <w:vAlign w:val="center"/>
          </w:tcPr>
          <w:p w14:paraId="10B1231B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trap1 address</w:t>
            </w:r>
          </w:p>
        </w:tc>
      </w:tr>
      <w:tr w:rsidR="00B16CF4" w14:paraId="445FA1BD" w14:textId="77777777">
        <w:trPr>
          <w:trHeight w:val="20"/>
          <w:jc w:val="center"/>
        </w:trPr>
        <w:tc>
          <w:tcPr>
            <w:tcW w:w="2693" w:type="dxa"/>
            <w:vAlign w:val="center"/>
          </w:tcPr>
          <w:p w14:paraId="6E07C272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Trap Addr2: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4" w:type="dxa"/>
            <w:vAlign w:val="center"/>
          </w:tcPr>
          <w:p w14:paraId="3ABB740B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trap2 address</w:t>
            </w:r>
          </w:p>
        </w:tc>
      </w:tr>
      <w:tr w:rsidR="00B16CF4" w14:paraId="1913D91B" w14:textId="77777777">
        <w:trPr>
          <w:trHeight w:val="327"/>
          <w:jc w:val="center"/>
        </w:trPr>
        <w:tc>
          <w:tcPr>
            <w:tcW w:w="2693" w:type="dxa"/>
            <w:vAlign w:val="center"/>
          </w:tcPr>
          <w:p w14:paraId="23CC9E0A" w14:textId="77777777" w:rsidR="00B16CF4" w:rsidRDefault="00ED14C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Firmware Ver: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Vx.xx</w:t>
            </w:r>
            <w:proofErr w:type="spellEnd"/>
            <w:proofErr w:type="gramEnd"/>
          </w:p>
        </w:tc>
        <w:tc>
          <w:tcPr>
            <w:tcW w:w="4644" w:type="dxa"/>
            <w:vAlign w:val="center"/>
          </w:tcPr>
          <w:p w14:paraId="7BD798F5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Firmware Version number</w:t>
            </w:r>
          </w:p>
        </w:tc>
      </w:tr>
    </w:tbl>
    <w:p w14:paraId="297C9C14" w14:textId="77777777" w:rsidR="00B16CF4" w:rsidRDefault="00B16CF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2C7C78BE" w14:textId="77777777" w:rsidR="00B16CF4" w:rsidRDefault="00ED14CF">
      <w:pPr>
        <w:jc w:val="left"/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5.3 </w:t>
      </w:r>
      <w:r>
        <w:rPr>
          <w:rFonts w:ascii="Arial" w:hAnsi="Arial" w:cs="Arial"/>
          <w:b/>
          <w:bCs/>
          <w:sz w:val="18"/>
          <w:szCs w:val="18"/>
        </w:rPr>
        <w:t>Setup Menu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049"/>
      </w:tblGrid>
      <w:tr w:rsidR="00B16CF4" w14:paraId="55AA3BAC" w14:textId="77777777">
        <w:trPr>
          <w:trHeight w:val="28"/>
          <w:jc w:val="center"/>
        </w:trPr>
        <w:tc>
          <w:tcPr>
            <w:tcW w:w="2693" w:type="dxa"/>
            <w:vAlign w:val="center"/>
          </w:tcPr>
          <w:p w14:paraId="3E30E3D2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Low Input Threshold</w:t>
            </w:r>
          </w:p>
        </w:tc>
        <w:tc>
          <w:tcPr>
            <w:tcW w:w="6049" w:type="dxa"/>
            <w:vAlign w:val="center"/>
          </w:tcPr>
          <w:p w14:paraId="74A0BE1C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the input optical power low alarm threshold, range -10.0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9.9dBm</w:t>
            </w:r>
          </w:p>
        </w:tc>
      </w:tr>
      <w:tr w:rsidR="00B16CF4" w14:paraId="750F886F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7EC006EE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High Input </w:t>
            </w:r>
            <w:r>
              <w:rPr>
                <w:rFonts w:ascii="Arial" w:hAnsi="Arial" w:cs="Arial"/>
                <w:sz w:val="18"/>
                <w:szCs w:val="18"/>
              </w:rPr>
              <w:t>Threshold</w:t>
            </w:r>
          </w:p>
        </w:tc>
        <w:tc>
          <w:tcPr>
            <w:tcW w:w="6049" w:type="dxa"/>
            <w:vAlign w:val="center"/>
          </w:tcPr>
          <w:p w14:paraId="27D6C34F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Set the input optical power high alarm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"/>
              </w:rPr>
              <w:t>threshold</w:t>
            </w:r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range -10.0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10.0dBm</w:t>
            </w:r>
          </w:p>
        </w:tc>
      </w:tr>
      <w:tr w:rsidR="00B16CF4" w14:paraId="17B6338C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6FF20940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APC MODE</w:t>
            </w:r>
          </w:p>
        </w:tc>
        <w:tc>
          <w:tcPr>
            <w:tcW w:w="6049" w:type="dxa"/>
            <w:vAlign w:val="center"/>
          </w:tcPr>
          <w:p w14:paraId="3359D110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Set the constant optical power output function, on or off</w:t>
            </w:r>
          </w:p>
        </w:tc>
      </w:tr>
      <w:tr w:rsidR="00B16CF4" w14:paraId="70B06584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43E44871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Output ATT</w:t>
            </w:r>
          </w:p>
        </w:tc>
        <w:tc>
          <w:tcPr>
            <w:tcW w:w="6049" w:type="dxa"/>
            <w:vAlign w:val="center"/>
          </w:tcPr>
          <w:p w14:paraId="27BBF4F0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Set the output optical power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"/>
              </w:rPr>
              <w:t>attenuation</w:t>
            </w:r>
            <w:r>
              <w:rPr>
                <w:rFonts w:ascii="Arial" w:hAnsi="Arial" w:cs="Arial"/>
                <w:sz w:val="18"/>
                <w:szCs w:val="18"/>
              </w:rPr>
              <w:t>,range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-4.0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0.5dBm</w:t>
            </w:r>
          </w:p>
        </w:tc>
      </w:tr>
      <w:tr w:rsidR="00B16CF4" w14:paraId="032002A4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3A3359FC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</w:t>
            </w:r>
            <w:proofErr w:type="spellEnd"/>
          </w:p>
        </w:tc>
        <w:tc>
          <w:tcPr>
            <w:tcW w:w="6049" w:type="dxa"/>
            <w:vAlign w:val="center"/>
          </w:tcPr>
          <w:p w14:paraId="5F0FFB13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IP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</w:tr>
      <w:tr w:rsidR="00B16CF4" w14:paraId="6DA0B467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7E11EEEB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Mask</w:t>
            </w:r>
          </w:p>
        </w:tc>
        <w:tc>
          <w:tcPr>
            <w:tcW w:w="6049" w:type="dxa"/>
            <w:vAlign w:val="center"/>
          </w:tcPr>
          <w:p w14:paraId="1107A70F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subnet mask</w:t>
            </w:r>
          </w:p>
        </w:tc>
      </w:tr>
      <w:tr w:rsidR="00B16CF4" w14:paraId="197C35CE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4935B7F9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Gateway</w:t>
            </w:r>
          </w:p>
        </w:tc>
        <w:tc>
          <w:tcPr>
            <w:tcW w:w="6049" w:type="dxa"/>
            <w:vAlign w:val="center"/>
          </w:tcPr>
          <w:p w14:paraId="2CDF9C4E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gateway</w:t>
            </w:r>
          </w:p>
        </w:tc>
      </w:tr>
      <w:tr w:rsidR="00B16CF4" w14:paraId="1286E178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4D28CEAA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 Addr1</w:t>
            </w:r>
          </w:p>
        </w:tc>
        <w:tc>
          <w:tcPr>
            <w:tcW w:w="6049" w:type="dxa"/>
            <w:vAlign w:val="center"/>
          </w:tcPr>
          <w:p w14:paraId="318D3DC1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trap1</w:t>
            </w:r>
          </w:p>
        </w:tc>
      </w:tr>
      <w:tr w:rsidR="00B16CF4" w14:paraId="2EF221DF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5B846F97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 Addr2</w:t>
            </w:r>
          </w:p>
        </w:tc>
        <w:tc>
          <w:tcPr>
            <w:tcW w:w="6049" w:type="dxa"/>
            <w:vAlign w:val="center"/>
          </w:tcPr>
          <w:p w14:paraId="02B9DA23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trap2</w:t>
            </w:r>
          </w:p>
        </w:tc>
      </w:tr>
      <w:tr w:rsidR="00B16CF4" w14:paraId="2AC5FA92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1A0A217D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Buzzer Switch</w:t>
            </w:r>
          </w:p>
        </w:tc>
        <w:tc>
          <w:tcPr>
            <w:tcW w:w="6049" w:type="dxa"/>
            <w:vAlign w:val="center"/>
          </w:tcPr>
          <w:p w14:paraId="11B368BE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the switch of beeper</w:t>
            </w:r>
          </w:p>
        </w:tc>
      </w:tr>
      <w:tr w:rsidR="00B16CF4" w14:paraId="63B46286" w14:textId="77777777">
        <w:trPr>
          <w:trHeight w:val="319"/>
          <w:jc w:val="center"/>
        </w:trPr>
        <w:tc>
          <w:tcPr>
            <w:tcW w:w="2693" w:type="dxa"/>
            <w:vAlign w:val="center"/>
          </w:tcPr>
          <w:p w14:paraId="082A79B3" w14:textId="77777777" w:rsidR="00B16CF4" w:rsidRDefault="00ED1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Restore Factory config</w:t>
            </w:r>
          </w:p>
        </w:tc>
        <w:tc>
          <w:tcPr>
            <w:tcW w:w="6049" w:type="dxa"/>
            <w:vAlign w:val="center"/>
          </w:tcPr>
          <w:p w14:paraId="608B8684" w14:textId="77777777" w:rsidR="00B16CF4" w:rsidRDefault="00ED14C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Restore the factory configuration</w:t>
            </w:r>
            <w:r>
              <w:rPr>
                <w:rFonts w:ascii="Arial" w:hAnsi="Arial" w:cs="Arial"/>
                <w:sz w:val="18"/>
                <w:szCs w:val="18"/>
              </w:rPr>
              <w:t>，</w:t>
            </w:r>
            <w:r>
              <w:rPr>
                <w:rFonts w:ascii="Arial" w:hAnsi="Arial" w:cs="Arial"/>
                <w:sz w:val="18"/>
                <w:szCs w:val="18"/>
              </w:rPr>
              <w:t xml:space="preserve">set content as shown above </w:t>
            </w:r>
          </w:p>
        </w:tc>
      </w:tr>
    </w:tbl>
    <w:p w14:paraId="1A349017" w14:textId="77777777" w:rsidR="00B16CF4" w:rsidRDefault="00ED14CF">
      <w:pPr>
        <w:pStyle w:val="1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5.4 </w:t>
      </w:r>
      <w:r>
        <w:rPr>
          <w:rFonts w:ascii="Arial" w:hAnsi="Arial" w:cs="Arial"/>
          <w:b/>
          <w:bCs/>
          <w:sz w:val="18"/>
          <w:szCs w:val="18"/>
        </w:rPr>
        <w:t>Warning menu</w:t>
      </w:r>
    </w:p>
    <w:tbl>
      <w:tblPr>
        <w:tblW w:w="7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644"/>
      </w:tblGrid>
      <w:tr w:rsidR="00B16CF4" w14:paraId="10BFFE4B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6D887AED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 Status: xxx</w:t>
            </w:r>
          </w:p>
        </w:tc>
        <w:tc>
          <w:tcPr>
            <w:tcW w:w="4644" w:type="dxa"/>
            <w:vAlign w:val="center"/>
          </w:tcPr>
          <w:p w14:paraId="27E0B542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729672D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Very </w:t>
            </w:r>
            <w:bookmarkStart w:id="7" w:name="OLE_LINK16"/>
            <w:r>
              <w:rPr>
                <w:rFonts w:ascii="Arial" w:hAnsi="Arial" w:cs="Arial"/>
                <w:sz w:val="18"/>
                <w:szCs w:val="18"/>
              </w:rPr>
              <w:t>low input optical power alarm</w:t>
            </w:r>
            <w:bookmarkEnd w:id="7"/>
          </w:p>
        </w:tc>
      </w:tr>
      <w:tr w:rsidR="00B16CF4" w14:paraId="018DA7DF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308B3D9E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68C79CF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4CDE271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input optical power alarm</w:t>
            </w:r>
          </w:p>
        </w:tc>
      </w:tr>
      <w:tr w:rsidR="00B16CF4" w14:paraId="441A22B1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326DD0AF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9EB85A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1B73CA0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</w:t>
            </w:r>
            <w:bookmarkStart w:id="8" w:name="OLE_LINK17"/>
            <w:r>
              <w:rPr>
                <w:rFonts w:ascii="Arial" w:hAnsi="Arial" w:cs="Arial"/>
                <w:sz w:val="18"/>
                <w:szCs w:val="18"/>
              </w:rPr>
              <w:t>input optical power alarm</w:t>
            </w:r>
            <w:bookmarkEnd w:id="8"/>
          </w:p>
        </w:tc>
      </w:tr>
      <w:tr w:rsidR="00B16CF4" w14:paraId="3421AA2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39B1CA53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74ABACD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79119F8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Very </w:t>
            </w:r>
            <w:r>
              <w:rPr>
                <w:rFonts w:ascii="Arial" w:hAnsi="Arial" w:cs="Arial"/>
                <w:sz w:val="18"/>
                <w:szCs w:val="18"/>
              </w:rPr>
              <w:t>high input optical power alarm</w:t>
            </w:r>
          </w:p>
        </w:tc>
      </w:tr>
      <w:tr w:rsidR="00B16CF4" w14:paraId="231C9D66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0A8A59B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Status: xxx</w:t>
            </w:r>
          </w:p>
        </w:tc>
        <w:tc>
          <w:tcPr>
            <w:tcW w:w="4644" w:type="dxa"/>
            <w:vAlign w:val="center"/>
          </w:tcPr>
          <w:p w14:paraId="78A175E2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6534513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output optical power alarm</w:t>
            </w:r>
          </w:p>
        </w:tc>
      </w:tr>
      <w:tr w:rsidR="00B16CF4" w14:paraId="75612D2C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1BCF138B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722D8BE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85CA63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output optical power alarm</w:t>
            </w:r>
          </w:p>
        </w:tc>
      </w:tr>
      <w:tr w:rsidR="00B16CF4" w14:paraId="41A0BDF7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C0EDCBC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136D39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3F5F2F2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output optical power alarm</w:t>
            </w:r>
          </w:p>
        </w:tc>
      </w:tr>
      <w:tr w:rsidR="00B16CF4" w14:paraId="4609DEA5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4EA47B8E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724D3B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7ADB319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output optical power alarm</w:t>
            </w:r>
          </w:p>
        </w:tc>
      </w:tr>
      <w:tr w:rsidR="00B16CF4" w14:paraId="274249F7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03AF3EB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Bias: </w:t>
            </w: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44" w:type="dxa"/>
            <w:vAlign w:val="center"/>
          </w:tcPr>
          <w:p w14:paraId="750636C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0A70DFB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bias current of pump1 alarm</w:t>
            </w:r>
          </w:p>
        </w:tc>
      </w:tr>
      <w:tr w:rsidR="00B16CF4" w14:paraId="06D00F1C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351C5934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B96FCE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0A70072D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bias current of pump1 alarm</w:t>
            </w:r>
          </w:p>
        </w:tc>
      </w:tr>
      <w:tr w:rsidR="00B16CF4" w14:paraId="7C0AC1D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76E05CC4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853C2D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6067754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bias current of pump1 alarm</w:t>
            </w:r>
          </w:p>
        </w:tc>
      </w:tr>
      <w:tr w:rsidR="00B16CF4" w14:paraId="15BD8098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43BC2768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4409ED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5E19903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bias current of pump1 alarm</w:t>
            </w:r>
          </w:p>
        </w:tc>
      </w:tr>
      <w:tr w:rsidR="00B16CF4" w14:paraId="28E85A6D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21FB041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Pump1 Temper: xxx</w:t>
            </w:r>
          </w:p>
        </w:tc>
        <w:tc>
          <w:tcPr>
            <w:tcW w:w="4644" w:type="dxa"/>
            <w:vAlign w:val="center"/>
          </w:tcPr>
          <w:p w14:paraId="35D7A02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2C2880F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Very low </w:t>
            </w:r>
            <w:r>
              <w:rPr>
                <w:rFonts w:ascii="Arial" w:hAnsi="Arial" w:cs="Arial"/>
                <w:sz w:val="18"/>
                <w:szCs w:val="18"/>
              </w:rPr>
              <w:t>temperature of pump1 alarm</w:t>
            </w:r>
          </w:p>
        </w:tc>
      </w:tr>
      <w:tr w:rsidR="00B16CF4" w14:paraId="188DFB45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74E1C124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3BB6F1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18A1F70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temperature of pump1 alarm</w:t>
            </w:r>
          </w:p>
        </w:tc>
      </w:tr>
      <w:tr w:rsidR="00B16CF4" w14:paraId="360B5CA5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19ED3CFE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D499538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4AEE60F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temperature of pump1 alarm</w:t>
            </w:r>
          </w:p>
        </w:tc>
      </w:tr>
      <w:tr w:rsidR="00B16CF4" w14:paraId="3478DD59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6CEDE926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7E165462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39B01DED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temperature of pump1 alarm</w:t>
            </w:r>
          </w:p>
        </w:tc>
      </w:tr>
      <w:tr w:rsidR="00B16CF4" w14:paraId="2187B968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1BD0676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Pump1 Tec: xxx</w:t>
            </w:r>
          </w:p>
        </w:tc>
        <w:tc>
          <w:tcPr>
            <w:tcW w:w="4644" w:type="dxa"/>
            <w:vAlign w:val="center"/>
          </w:tcPr>
          <w:p w14:paraId="251C1D4F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429D245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cooling current of pump1 alarm</w:t>
            </w:r>
          </w:p>
        </w:tc>
      </w:tr>
      <w:tr w:rsidR="00B16CF4" w14:paraId="1BEE7B1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6EE08D2A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79481E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xxx= LOW: </w:t>
            </w:r>
          </w:p>
          <w:p w14:paraId="5748B90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cooling current of pump1 alarm</w:t>
            </w:r>
          </w:p>
        </w:tc>
      </w:tr>
      <w:tr w:rsidR="00B16CF4" w14:paraId="0DE6956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6F5C4E7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D8FA2B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4A6132C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cooling current of pump1 alarm</w:t>
            </w:r>
          </w:p>
        </w:tc>
      </w:tr>
      <w:tr w:rsidR="00B16CF4" w14:paraId="11639B81" w14:textId="77777777">
        <w:trPr>
          <w:trHeight w:val="819"/>
          <w:jc w:val="center"/>
        </w:trPr>
        <w:tc>
          <w:tcPr>
            <w:tcW w:w="2693" w:type="dxa"/>
            <w:vMerge/>
            <w:vAlign w:val="center"/>
          </w:tcPr>
          <w:p w14:paraId="61FF3DDA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7F4CA6F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2506CFE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cooling current of pump1 alarm</w:t>
            </w:r>
          </w:p>
        </w:tc>
      </w:tr>
      <w:tr w:rsidR="00B16CF4" w14:paraId="1E84D1AB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355166A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Bias: xxx</w:t>
            </w:r>
          </w:p>
        </w:tc>
        <w:tc>
          <w:tcPr>
            <w:tcW w:w="4644" w:type="dxa"/>
            <w:vAlign w:val="center"/>
          </w:tcPr>
          <w:p w14:paraId="0EDADBE6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7D32BCE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bias current of pump2 alarm</w:t>
            </w:r>
          </w:p>
        </w:tc>
      </w:tr>
      <w:tr w:rsidR="00B16CF4" w14:paraId="3E8DFCDB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686C3D00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B6D057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40775F4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Low bias current of </w:t>
            </w:r>
            <w:r>
              <w:rPr>
                <w:rFonts w:ascii="Arial" w:hAnsi="Arial" w:cs="Arial"/>
                <w:sz w:val="18"/>
                <w:szCs w:val="18"/>
              </w:rPr>
              <w:t>pump2 alarm</w:t>
            </w:r>
          </w:p>
        </w:tc>
      </w:tr>
      <w:tr w:rsidR="00B16CF4" w14:paraId="0D5044A7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682A38E5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6D5932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3A7A9FC6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bias current of pump2 alarm</w:t>
            </w:r>
          </w:p>
        </w:tc>
      </w:tr>
      <w:tr w:rsidR="00B16CF4" w14:paraId="52B8B53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5B66665A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0271609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5292544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bias current of pump2 alarm</w:t>
            </w:r>
          </w:p>
        </w:tc>
      </w:tr>
      <w:tr w:rsidR="00B16CF4" w14:paraId="6AFA8FAF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130DB68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Temper: xxx</w:t>
            </w:r>
          </w:p>
        </w:tc>
        <w:tc>
          <w:tcPr>
            <w:tcW w:w="4644" w:type="dxa"/>
            <w:vAlign w:val="center"/>
          </w:tcPr>
          <w:p w14:paraId="1020634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458DC63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temperature of pump2 alarm</w:t>
            </w:r>
          </w:p>
        </w:tc>
      </w:tr>
      <w:tr w:rsidR="00B16CF4" w14:paraId="62A35806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9672D01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76363FB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1A379D8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temperature of pump2 alarm</w:t>
            </w:r>
          </w:p>
        </w:tc>
      </w:tr>
      <w:tr w:rsidR="00B16CF4" w14:paraId="3D52788C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F74D46B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005D87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6B4E7E5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</w:t>
            </w:r>
            <w:r>
              <w:rPr>
                <w:rFonts w:ascii="Arial" w:hAnsi="Arial" w:cs="Arial"/>
                <w:sz w:val="18"/>
                <w:szCs w:val="18"/>
              </w:rPr>
              <w:t>temperature of pump2 alarm</w:t>
            </w:r>
          </w:p>
        </w:tc>
      </w:tr>
      <w:tr w:rsidR="00B16CF4" w14:paraId="364E22E0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1FE766B5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0B5BEB0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6054F52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temperature of pump2 alarm</w:t>
            </w:r>
          </w:p>
        </w:tc>
      </w:tr>
      <w:tr w:rsidR="00B16CF4" w14:paraId="72170AFB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6E9CC450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Tec: xxx</w:t>
            </w:r>
          </w:p>
        </w:tc>
        <w:tc>
          <w:tcPr>
            <w:tcW w:w="4644" w:type="dxa"/>
            <w:vAlign w:val="center"/>
          </w:tcPr>
          <w:p w14:paraId="0F24223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7841098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cooling current of pump2 alarm</w:t>
            </w:r>
          </w:p>
        </w:tc>
      </w:tr>
      <w:tr w:rsidR="00B16CF4" w14:paraId="391AA8D2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790D2D1A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09882A4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47CA5B3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cooling current of pump2 alarm</w:t>
            </w:r>
          </w:p>
        </w:tc>
      </w:tr>
      <w:tr w:rsidR="00B16CF4" w14:paraId="23A01F5A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4ECB5794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69EBBA0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134D9D8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cooling current of pump2 alarm</w:t>
            </w:r>
          </w:p>
        </w:tc>
      </w:tr>
      <w:tr w:rsidR="00B16CF4" w14:paraId="72D9C9B9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50DF9018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BA7BEBD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Xxx= </w:t>
            </w:r>
            <w:r>
              <w:rPr>
                <w:rFonts w:ascii="Arial" w:hAnsi="Arial" w:cs="Arial"/>
                <w:sz w:val="18"/>
                <w:szCs w:val="18"/>
              </w:rPr>
              <w:t>HIHIGH:</w:t>
            </w:r>
          </w:p>
          <w:p w14:paraId="5D4D203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cooling current of pump2 alarm</w:t>
            </w:r>
          </w:p>
        </w:tc>
      </w:tr>
      <w:tr w:rsidR="00B16CF4" w14:paraId="2EB85A3A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281CC60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+5V Status: xxx</w:t>
            </w:r>
          </w:p>
        </w:tc>
        <w:tc>
          <w:tcPr>
            <w:tcW w:w="4644" w:type="dxa"/>
            <w:vAlign w:val="center"/>
          </w:tcPr>
          <w:p w14:paraId="72E6C6B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1A61A30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+5V DC power supply alarm</w:t>
            </w:r>
          </w:p>
        </w:tc>
      </w:tr>
      <w:tr w:rsidR="00B16CF4" w14:paraId="6BE4B933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716A2142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0F8AD80A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C8EC33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+5V DC power supply alarm</w:t>
            </w:r>
          </w:p>
        </w:tc>
      </w:tr>
      <w:tr w:rsidR="00B16CF4" w14:paraId="3B077FB1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40A1C2A7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8B5548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7F78093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+5V DC power supply alarm</w:t>
            </w:r>
          </w:p>
        </w:tc>
      </w:tr>
      <w:tr w:rsidR="00B16CF4" w14:paraId="196CC2DD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9BA7FFF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72CD132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4065B8BB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+5V DC power supply alarm</w:t>
            </w:r>
          </w:p>
        </w:tc>
      </w:tr>
      <w:tr w:rsidR="00B16CF4" w14:paraId="60C663D4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7C7C6575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-5V Status: xxx</w:t>
            </w:r>
          </w:p>
        </w:tc>
        <w:tc>
          <w:tcPr>
            <w:tcW w:w="4644" w:type="dxa"/>
            <w:vAlign w:val="center"/>
          </w:tcPr>
          <w:p w14:paraId="4B4D3D27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6D2FE08D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-5V DC power supply alarm</w:t>
            </w:r>
          </w:p>
        </w:tc>
      </w:tr>
      <w:tr w:rsidR="00B16CF4" w14:paraId="626A84EE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35F0975B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69EB41A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01422AA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-5V DC power supply alarm</w:t>
            </w:r>
          </w:p>
        </w:tc>
      </w:tr>
      <w:tr w:rsidR="00B16CF4" w14:paraId="4AB9D91B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2B7A96E0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8FACA5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683169EF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-5V DC power supply alarm</w:t>
            </w:r>
          </w:p>
        </w:tc>
      </w:tr>
      <w:tr w:rsidR="00B16CF4" w14:paraId="61FE3EFB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56CAAE22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3887399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36B89378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-5V DC power supply alarm</w:t>
            </w:r>
          </w:p>
        </w:tc>
      </w:tr>
      <w:tr w:rsidR="00B16CF4" w14:paraId="79F3C8BB" w14:textId="77777777">
        <w:trPr>
          <w:trHeight w:val="58"/>
          <w:jc w:val="center"/>
        </w:trPr>
        <w:tc>
          <w:tcPr>
            <w:tcW w:w="2693" w:type="dxa"/>
            <w:vMerge w:val="restart"/>
            <w:vAlign w:val="center"/>
          </w:tcPr>
          <w:p w14:paraId="71C2FB9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 Temper: xxx</w:t>
            </w:r>
          </w:p>
        </w:tc>
        <w:tc>
          <w:tcPr>
            <w:tcW w:w="4644" w:type="dxa"/>
            <w:vAlign w:val="center"/>
          </w:tcPr>
          <w:p w14:paraId="603B034F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52FAC8BC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B16CF4" w14:paraId="7886A027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1868B87B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0479F49E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5AA122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B16CF4" w14:paraId="22D80E9A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5FBAF765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2B1C804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195311A1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High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B16CF4" w14:paraId="73C99681" w14:textId="77777777">
        <w:trPr>
          <w:trHeight w:val="56"/>
          <w:jc w:val="center"/>
        </w:trPr>
        <w:tc>
          <w:tcPr>
            <w:tcW w:w="2693" w:type="dxa"/>
            <w:vMerge/>
            <w:vAlign w:val="center"/>
          </w:tcPr>
          <w:p w14:paraId="55B4FDDD" w14:textId="77777777" w:rsidR="00B16CF4" w:rsidRDefault="00B1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B7BF1E9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7CFC3D53" w14:textId="77777777" w:rsidR="00B16CF4" w:rsidRDefault="00ED1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</w:tbl>
    <w:p w14:paraId="179FCEB9" w14:textId="77777777" w:rsidR="00B16CF4" w:rsidRDefault="00B16CF4"/>
    <w:p w14:paraId="68CA4C6C" w14:textId="77777777" w:rsidR="00B16CF4" w:rsidRDefault="00B16CF4"/>
    <w:p w14:paraId="33E2B46F" w14:textId="77777777" w:rsidR="00B16CF4" w:rsidRDefault="00B16CF4"/>
    <w:p w14:paraId="1B30E111" w14:textId="77777777" w:rsidR="00B16CF4" w:rsidRDefault="00ED14CF">
      <w:pPr>
        <w:pStyle w:val="1"/>
        <w:jc w:val="left"/>
        <w:rPr>
          <w:rFonts w:ascii="Arial" w:eastAsia="Microsoft YaHei" w:hAnsi="Arial" w:cs="Arial"/>
          <w:b/>
          <w:bCs/>
          <w:sz w:val="21"/>
          <w:szCs w:val="21"/>
        </w:rPr>
      </w:pPr>
      <w:r>
        <w:rPr>
          <w:rFonts w:ascii="Arial" w:hAnsi="Arial" w:cs="Arial" w:hint="eastAsia"/>
          <w:b/>
          <w:bCs/>
          <w:sz w:val="21"/>
          <w:szCs w:val="21"/>
        </w:rPr>
        <w:t>6.</w:t>
      </w:r>
      <w:r>
        <w:rPr>
          <w:rFonts w:ascii="Arial" w:hAnsi="Arial" w:cs="Arial"/>
          <w:b/>
          <w:bCs/>
          <w:sz w:val="21"/>
          <w:szCs w:val="21"/>
        </w:rPr>
        <w:t>Communication Setup Descriptions</w:t>
      </w:r>
    </w:p>
    <w:p w14:paraId="3D36FB61" w14:textId="77777777" w:rsidR="00B16CF4" w:rsidRDefault="00ED14CF">
      <w:pPr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6.1 </w:t>
      </w:r>
      <w:r>
        <w:rPr>
          <w:rFonts w:ascii="Arial" w:hAnsi="Arial" w:cs="Arial"/>
          <w:b/>
          <w:bCs/>
          <w:sz w:val="18"/>
          <w:szCs w:val="18"/>
        </w:rPr>
        <w:t>Communication Interface Description</w:t>
      </w:r>
    </w:p>
    <w:p w14:paraId="0156868B" w14:textId="77777777" w:rsidR="00B16CF4" w:rsidRDefault="00ED14C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RS232 </w:t>
      </w:r>
      <w:r>
        <w:rPr>
          <w:rFonts w:ascii="Arial" w:hAnsi="Arial" w:cs="Arial"/>
          <w:sz w:val="18"/>
          <w:szCs w:val="18"/>
        </w:rPr>
        <w:t>communication interface</w:t>
      </w:r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dopt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DB9 standard connector, the pin definitions as follow:</w:t>
      </w:r>
    </w:p>
    <w:p w14:paraId="6F742EDA" w14:textId="77777777" w:rsidR="00B16CF4" w:rsidRDefault="00ED14CF">
      <w:pPr>
        <w:ind w:firstLineChars="400" w:firstLine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serial communication uses the standard NRZ form, 1 starts bit, 8 data bits, 1 stop bit and the baud rate is 38400.</w:t>
      </w:r>
    </w:p>
    <w:tbl>
      <w:tblPr>
        <w:tblStyle w:val="a6"/>
        <w:tblpPr w:leftFromText="180" w:rightFromText="180" w:vertAnchor="text" w:horzAnchor="page" w:tblpX="4785" w:tblpY="115"/>
        <w:tblOverlap w:val="never"/>
        <w:tblW w:w="5429" w:type="dxa"/>
        <w:tblLayout w:type="fixed"/>
        <w:tblLook w:val="04A0" w:firstRow="1" w:lastRow="0" w:firstColumn="1" w:lastColumn="0" w:noHBand="0" w:noVBand="1"/>
      </w:tblPr>
      <w:tblGrid>
        <w:gridCol w:w="1849"/>
        <w:gridCol w:w="1840"/>
        <w:gridCol w:w="1740"/>
      </w:tblGrid>
      <w:tr w:rsidR="00B16CF4" w14:paraId="427DBEFB" w14:textId="77777777">
        <w:tc>
          <w:tcPr>
            <w:tcW w:w="1849" w:type="dxa"/>
          </w:tcPr>
          <w:p w14:paraId="57364F6A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  <w:tc>
          <w:tcPr>
            <w:tcW w:w="1840" w:type="dxa"/>
          </w:tcPr>
          <w:p w14:paraId="59918261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 </w:t>
            </w:r>
          </w:p>
        </w:tc>
        <w:tc>
          <w:tcPr>
            <w:tcW w:w="1740" w:type="dxa"/>
          </w:tcPr>
          <w:p w14:paraId="3E439A28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 </w:t>
            </w:r>
          </w:p>
        </w:tc>
      </w:tr>
      <w:tr w:rsidR="00B16CF4" w14:paraId="7955BF09" w14:textId="77777777">
        <w:tc>
          <w:tcPr>
            <w:tcW w:w="1849" w:type="dxa"/>
          </w:tcPr>
          <w:p w14:paraId="6D1483D7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840" w:type="dxa"/>
          </w:tcPr>
          <w:p w14:paraId="4712B515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GND</w:t>
            </w:r>
          </w:p>
        </w:tc>
        <w:tc>
          <w:tcPr>
            <w:tcW w:w="1740" w:type="dxa"/>
          </w:tcPr>
          <w:p w14:paraId="33B9C8B6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6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</w:tr>
      <w:tr w:rsidR="00B16CF4" w14:paraId="7D726DB2" w14:textId="77777777">
        <w:tc>
          <w:tcPr>
            <w:tcW w:w="1849" w:type="dxa"/>
          </w:tcPr>
          <w:p w14:paraId="698EC310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7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840" w:type="dxa"/>
          </w:tcPr>
          <w:p w14:paraId="24DE3453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40" w:type="dxa"/>
          </w:tcPr>
          <w:p w14:paraId="7B8A2320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9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</w:tr>
    </w:tbl>
    <w:p w14:paraId="29E7353C" w14:textId="77777777" w:rsidR="00B16CF4" w:rsidRDefault="00ED14CF">
      <w:pPr>
        <w:ind w:firstLineChars="350" w:firstLine="6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noProof/>
          <w:sz w:val="18"/>
          <w:szCs w:val="18"/>
        </w:rPr>
        <w:drawing>
          <wp:inline distT="0" distB="0" distL="114300" distR="114300" wp14:anchorId="5AD84F0B" wp14:editId="375D3575">
            <wp:extent cx="1366520" cy="631825"/>
            <wp:effectExtent l="0" t="0" r="5080" b="15875"/>
            <wp:docPr id="9" name="图片 1" descr="RS232-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RS232-db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F2041C" w14:textId="77777777" w:rsidR="00B16CF4" w:rsidRDefault="00ED14CF">
      <w:pPr>
        <w:numPr>
          <w:ilvl w:val="0"/>
          <w:numId w:val="3"/>
        </w:numPr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 communication interface</w:t>
      </w:r>
      <w:r>
        <w:rPr>
          <w:rFonts w:ascii="Arial" w:hAnsi="Arial" w:cs="Arial" w:hint="eastAsia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dopt</w:t>
      </w:r>
      <w:r>
        <w:rPr>
          <w:rFonts w:ascii="Arial" w:hAnsi="Arial" w:cs="Arial" w:hint="eastAsia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RJ45 standard connector, the pin definitions as follow</w:t>
      </w:r>
      <w:r>
        <w:rPr>
          <w:rFonts w:ascii="Arial" w:hAnsi="Arial" w:cs="Arial" w:hint="eastAsia"/>
          <w:sz w:val="18"/>
          <w:szCs w:val="18"/>
        </w:rPr>
        <w:t>:</w:t>
      </w:r>
    </w:p>
    <w:tbl>
      <w:tblPr>
        <w:tblStyle w:val="a6"/>
        <w:tblpPr w:leftFromText="180" w:rightFromText="180" w:vertAnchor="text" w:horzAnchor="page" w:tblpX="4730" w:tblpY="281"/>
        <w:tblOverlap w:val="never"/>
        <w:tblW w:w="5470" w:type="dxa"/>
        <w:tblLayout w:type="fixed"/>
        <w:tblLook w:val="04A0" w:firstRow="1" w:lastRow="0" w:firstColumn="1" w:lastColumn="0" w:noHBand="0" w:noVBand="1"/>
      </w:tblPr>
      <w:tblGrid>
        <w:gridCol w:w="1850"/>
        <w:gridCol w:w="1843"/>
        <w:gridCol w:w="1777"/>
      </w:tblGrid>
      <w:tr w:rsidR="00B16CF4" w14:paraId="189D7DAC" w14:textId="77777777">
        <w:tc>
          <w:tcPr>
            <w:tcW w:w="1850" w:type="dxa"/>
          </w:tcPr>
          <w:p w14:paraId="50945A52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TX+ </w:t>
            </w:r>
          </w:p>
        </w:tc>
        <w:tc>
          <w:tcPr>
            <w:tcW w:w="1843" w:type="dxa"/>
          </w:tcPr>
          <w:p w14:paraId="6659E5D0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TX-  </w:t>
            </w:r>
          </w:p>
        </w:tc>
        <w:tc>
          <w:tcPr>
            <w:tcW w:w="1777" w:type="dxa"/>
          </w:tcPr>
          <w:p w14:paraId="21D2373A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RX+</w:t>
            </w:r>
          </w:p>
        </w:tc>
      </w:tr>
      <w:tr w:rsidR="00B16CF4" w14:paraId="4A55B634" w14:textId="77777777">
        <w:tc>
          <w:tcPr>
            <w:tcW w:w="1850" w:type="dxa"/>
          </w:tcPr>
          <w:p w14:paraId="6CEADB8A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 </w:t>
            </w:r>
          </w:p>
        </w:tc>
        <w:tc>
          <w:tcPr>
            <w:tcW w:w="1843" w:type="dxa"/>
          </w:tcPr>
          <w:p w14:paraId="08F535D9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77" w:type="dxa"/>
          </w:tcPr>
          <w:p w14:paraId="421F6AEC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6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RX- </w:t>
            </w:r>
          </w:p>
        </w:tc>
      </w:tr>
      <w:tr w:rsidR="00B16CF4" w14:paraId="6795192D" w14:textId="77777777">
        <w:tc>
          <w:tcPr>
            <w:tcW w:w="1850" w:type="dxa"/>
          </w:tcPr>
          <w:p w14:paraId="553BB3E5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7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  <w:tc>
          <w:tcPr>
            <w:tcW w:w="1843" w:type="dxa"/>
          </w:tcPr>
          <w:p w14:paraId="6E712B36" w14:textId="77777777" w:rsidR="00B16CF4" w:rsidRDefault="00ED14C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77" w:type="dxa"/>
          </w:tcPr>
          <w:p w14:paraId="06939A5A" w14:textId="77777777" w:rsidR="00B16CF4" w:rsidRDefault="00B16CF4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</w:tbl>
    <w:p w14:paraId="5DF3D32C" w14:textId="77777777" w:rsidR="00B16CF4" w:rsidRDefault="00ED14CF">
      <w:pPr>
        <w:ind w:left="7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noProof/>
          <w:sz w:val="18"/>
          <w:szCs w:val="18"/>
        </w:rPr>
        <w:drawing>
          <wp:inline distT="0" distB="0" distL="114300" distR="114300" wp14:anchorId="0DD8A8E4" wp14:editId="4BD3EF12">
            <wp:extent cx="1082040" cy="1238885"/>
            <wp:effectExtent l="0" t="0" r="3810" b="18415"/>
            <wp:docPr id="10" name="图片 2" descr="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LAN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F93A8A" w14:textId="77777777" w:rsidR="00B16CF4" w:rsidRDefault="00B16CF4">
      <w:pPr>
        <w:rPr>
          <w:rFonts w:ascii="Arial" w:eastAsia="Microsoft YaHei" w:hAnsi="Arial" w:cs="Arial"/>
          <w:b/>
          <w:bCs/>
          <w:szCs w:val="21"/>
        </w:rPr>
      </w:pPr>
    </w:p>
    <w:p w14:paraId="0D47AE22" w14:textId="77777777" w:rsidR="00B16CF4" w:rsidRDefault="00ED14CF">
      <w:pPr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eastAsia="Microsoft YaHei" w:hAnsi="Arial" w:cs="Arial"/>
          <w:b/>
          <w:bCs/>
          <w:szCs w:val="21"/>
        </w:rPr>
        <w:t xml:space="preserve">6.2 </w:t>
      </w:r>
      <w:bookmarkStart w:id="9" w:name="OLE_LINK26"/>
      <w:bookmarkStart w:id="10" w:name="OLE_LINK27"/>
      <w:r>
        <w:rPr>
          <w:rFonts w:ascii="Arial" w:hAnsi="Arial" w:cs="Arial"/>
          <w:b/>
          <w:bCs/>
          <w:szCs w:val="21"/>
        </w:rPr>
        <w:t>WEB</w:t>
      </w:r>
      <w:bookmarkEnd w:id="9"/>
      <w:bookmarkEnd w:id="10"/>
      <w:r>
        <w:rPr>
          <w:rFonts w:ascii="Arial" w:hAnsi="Arial" w:cs="Arial"/>
          <w:b/>
          <w:bCs/>
          <w:szCs w:val="21"/>
        </w:rPr>
        <w:t xml:space="preserve"> Network Management</w:t>
      </w:r>
      <w:r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 xml:space="preserve">    </w:t>
      </w:r>
    </w:p>
    <w:p w14:paraId="11EFF458" w14:textId="77777777" w:rsidR="00B16CF4" w:rsidRDefault="00ED14CF">
      <w:pPr>
        <w:numPr>
          <w:ilvl w:val="0"/>
          <w:numId w:val="4"/>
        </w:numPr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Opening the IE browser and entering the equipment IP address leads to the following interface:</w:t>
      </w:r>
    </w:p>
    <w:p w14:paraId="3D7D8AF7" w14:textId="77777777" w:rsidR="00B16CF4" w:rsidRDefault="00ED14CF">
      <w:pPr>
        <w:tabs>
          <w:tab w:val="left" w:pos="2666"/>
        </w:tabs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1C8760E1" wp14:editId="109C5B54">
            <wp:extent cx="3113405" cy="1496695"/>
            <wp:effectExtent l="0" t="0" r="10795" b="12065"/>
            <wp:docPr id="11" name="图片 1" descr="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1副本"/>
                    <pic:cNvPicPr>
                      <a:picLocks noChangeAspect="1"/>
                    </pic:cNvPicPr>
                  </pic:nvPicPr>
                  <pic:blipFill>
                    <a:blip r:embed="rId18"/>
                    <a:srcRect l="6757" b="2080"/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90C03" w14:textId="77777777" w:rsidR="00B16CF4" w:rsidRDefault="00ED14CF">
      <w:pPr>
        <w:numPr>
          <w:ilvl w:val="0"/>
          <w:numId w:val="5"/>
        </w:numPr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Enter the user name </w:t>
      </w:r>
      <w:r>
        <w:rPr>
          <w:rFonts w:ascii="Arial" w:hAnsi="Arial" w:cs="Arial"/>
          <w:b/>
          <w:sz w:val="18"/>
          <w:szCs w:val="18"/>
        </w:rPr>
        <w:t>admin</w:t>
      </w:r>
      <w:r>
        <w:rPr>
          <w:rFonts w:ascii="Arial" w:hAnsi="Arial" w:cs="Arial"/>
          <w:sz w:val="18"/>
          <w:szCs w:val="18"/>
        </w:rPr>
        <w:t xml:space="preserve"> and password </w:t>
      </w:r>
      <w:r>
        <w:rPr>
          <w:rFonts w:ascii="Arial" w:hAnsi="Arial" w:cs="Arial"/>
          <w:b/>
          <w:sz w:val="18"/>
          <w:szCs w:val="18"/>
        </w:rPr>
        <w:t>123456</w:t>
      </w:r>
      <w:r>
        <w:rPr>
          <w:rFonts w:ascii="Arial" w:hAnsi="Arial" w:cs="Arial"/>
          <w:sz w:val="18"/>
          <w:szCs w:val="18"/>
        </w:rPr>
        <w:t xml:space="preserve"> (factory default), to show the following interface:</w:t>
      </w:r>
    </w:p>
    <w:p w14:paraId="515E803E" w14:textId="77777777" w:rsidR="00B16CF4" w:rsidRDefault="00ED14CF">
      <w:pPr>
        <w:jc w:val="center"/>
        <w:rPr>
          <w:rFonts w:ascii="Arial" w:hAnsi="Arial" w:cs="Arial"/>
          <w:sz w:val="18"/>
          <w:szCs w:val="18"/>
        </w:rPr>
      </w:pPr>
      <w:r>
        <w:rPr>
          <w:rFonts w:hint="eastAsia"/>
          <w:noProof/>
          <w:sz w:val="24"/>
        </w:rPr>
        <w:drawing>
          <wp:inline distT="0" distB="0" distL="114300" distR="114300" wp14:anchorId="596852D9" wp14:editId="123F248E">
            <wp:extent cx="4342130" cy="2788285"/>
            <wp:effectExtent l="0" t="0" r="1270" b="635"/>
            <wp:docPr id="5" name="图片 2" descr="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2副本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2788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6AAA5C" w14:textId="77777777" w:rsidR="00B16CF4" w:rsidRDefault="00ED14C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are 3 sub-interfaces:</w:t>
      </w:r>
    </w:p>
    <w:p w14:paraId="64164B1C" w14:textId="77777777" w:rsidR="00B16CF4" w:rsidRDefault="00ED14C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b/>
          <w:sz w:val="18"/>
          <w:szCs w:val="18"/>
        </w:rPr>
        <w:t>Display Parameter</w:t>
      </w:r>
      <w:r>
        <w:rPr>
          <w:rFonts w:ascii="Arial" w:hAnsi="Arial" w:cs="Arial"/>
          <w:sz w:val="18"/>
          <w:szCs w:val="18"/>
        </w:rPr>
        <w:t xml:space="preserve"> interface: Describes the equipment display menu.</w:t>
      </w:r>
    </w:p>
    <w:p w14:paraId="464C5A25" w14:textId="77777777" w:rsidR="00B16CF4" w:rsidRDefault="00ED14C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2. </w:t>
      </w:r>
      <w:r>
        <w:rPr>
          <w:rFonts w:ascii="Arial" w:hAnsi="Arial" w:cs="Arial"/>
          <w:b/>
          <w:sz w:val="18"/>
          <w:szCs w:val="18"/>
        </w:rPr>
        <w:t xml:space="preserve">Set Parameter </w:t>
      </w:r>
      <w:r>
        <w:rPr>
          <w:rFonts w:ascii="Arial" w:hAnsi="Arial" w:cs="Arial"/>
          <w:sz w:val="18"/>
          <w:szCs w:val="18"/>
        </w:rPr>
        <w:t>interface: Change the equipment parameters in this interface.</w:t>
      </w:r>
    </w:p>
    <w:p w14:paraId="7A2B29A2" w14:textId="77777777" w:rsidR="00B16CF4" w:rsidRDefault="00ED14CF">
      <w:pPr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b/>
          <w:sz w:val="18"/>
          <w:szCs w:val="18"/>
        </w:rPr>
        <w:t>Modify password</w:t>
      </w:r>
      <w:r>
        <w:rPr>
          <w:rFonts w:ascii="Arial" w:hAnsi="Arial" w:cs="Arial"/>
          <w:sz w:val="18"/>
          <w:szCs w:val="18"/>
        </w:rPr>
        <w:t xml:space="preserve"> interface: Change the login password in this interface.</w:t>
      </w:r>
    </w:p>
    <w:p w14:paraId="64E93724" w14:textId="77777777" w:rsidR="00B16CF4" w:rsidRDefault="00ED14CF">
      <w:pPr>
        <w:numPr>
          <w:ilvl w:val="0"/>
          <w:numId w:val="5"/>
        </w:numPr>
        <w:tabs>
          <w:tab w:val="left" w:pos="1091"/>
        </w:tabs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Click </w:t>
      </w:r>
      <w:r>
        <w:rPr>
          <w:rFonts w:ascii="Arial" w:hAnsi="Arial" w:cs="Arial"/>
          <w:b/>
          <w:sz w:val="18"/>
          <w:szCs w:val="18"/>
        </w:rPr>
        <w:t xml:space="preserve">Set Parameter </w:t>
      </w:r>
      <w:r>
        <w:rPr>
          <w:rFonts w:ascii="Arial" w:hAnsi="Arial" w:cs="Arial"/>
          <w:sz w:val="18"/>
          <w:szCs w:val="18"/>
        </w:rPr>
        <w:t xml:space="preserve">to open the </w:t>
      </w:r>
      <w:r>
        <w:rPr>
          <w:rFonts w:ascii="Arial" w:hAnsi="Arial" w:cs="Arial"/>
          <w:sz w:val="18"/>
          <w:szCs w:val="18"/>
        </w:rPr>
        <w:t>following interface:</w:t>
      </w:r>
    </w:p>
    <w:p w14:paraId="61F553B1" w14:textId="77777777" w:rsidR="00B16CF4" w:rsidRDefault="00ED14CF">
      <w:pPr>
        <w:tabs>
          <w:tab w:val="left" w:pos="1916"/>
        </w:tabs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1B6A0746" wp14:editId="4DA5B7EF">
            <wp:extent cx="4250690" cy="2586355"/>
            <wp:effectExtent l="0" t="0" r="1270" b="4445"/>
            <wp:docPr id="12" name="图片 3" descr="3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3副本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98918F" w14:textId="77777777" w:rsidR="00B16CF4" w:rsidRDefault="00ED14CF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b/>
          <w:sz w:val="18"/>
          <w:szCs w:val="18"/>
        </w:rPr>
        <w:t xml:space="preserve">Item </w:t>
      </w:r>
      <w:r>
        <w:rPr>
          <w:rFonts w:ascii="Arial" w:hAnsi="Arial" w:cs="Arial"/>
          <w:sz w:val="18"/>
          <w:szCs w:val="18"/>
        </w:rPr>
        <w:t xml:space="preserve">shows the changeable parameters, </w:t>
      </w:r>
      <w:r>
        <w:rPr>
          <w:rFonts w:ascii="Arial" w:hAnsi="Arial" w:cs="Arial"/>
          <w:b/>
          <w:sz w:val="18"/>
          <w:szCs w:val="18"/>
        </w:rPr>
        <w:t>Current</w:t>
      </w:r>
      <w:r>
        <w:rPr>
          <w:rFonts w:ascii="Arial" w:hAnsi="Arial" w:cs="Arial"/>
          <w:sz w:val="18"/>
          <w:szCs w:val="18"/>
        </w:rPr>
        <w:t xml:space="preserve">—the current parameters; </w:t>
      </w:r>
      <w:r>
        <w:rPr>
          <w:rFonts w:ascii="Arial" w:hAnsi="Arial" w:cs="Arial"/>
          <w:b/>
          <w:sz w:val="18"/>
          <w:szCs w:val="18"/>
        </w:rPr>
        <w:t>New</w:t>
      </w:r>
      <w:r>
        <w:rPr>
          <w:rFonts w:ascii="Arial" w:hAnsi="Arial" w:cs="Arial"/>
          <w:sz w:val="18"/>
          <w:szCs w:val="18"/>
        </w:rPr>
        <w:t xml:space="preserve">—select or enter the new parameters; </w:t>
      </w:r>
      <w:r>
        <w:rPr>
          <w:rFonts w:ascii="Arial" w:hAnsi="Arial" w:cs="Arial"/>
          <w:b/>
          <w:sz w:val="18"/>
          <w:szCs w:val="18"/>
        </w:rPr>
        <w:t>Update</w:t>
      </w:r>
      <w:r>
        <w:rPr>
          <w:rFonts w:ascii="Arial" w:hAnsi="Arial" w:cs="Arial"/>
          <w:sz w:val="18"/>
          <w:szCs w:val="18"/>
        </w:rPr>
        <w:t>—update the parameters.</w:t>
      </w:r>
    </w:p>
    <w:p w14:paraId="4714CFC6" w14:textId="77777777" w:rsidR="00B16CF4" w:rsidRDefault="00ED14CF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update steps: Find the item which needs to be changed, select a new value, and click the </w:t>
      </w:r>
      <w:r>
        <w:rPr>
          <w:rFonts w:ascii="Arial" w:hAnsi="Arial" w:cs="Arial"/>
          <w:b/>
          <w:sz w:val="18"/>
          <w:szCs w:val="18"/>
        </w:rPr>
        <w:t>Update</w:t>
      </w:r>
      <w:r>
        <w:rPr>
          <w:rFonts w:ascii="Arial" w:hAnsi="Arial" w:cs="Arial"/>
          <w:sz w:val="18"/>
          <w:szCs w:val="18"/>
        </w:rPr>
        <w:t xml:space="preserve"> button.</w:t>
      </w:r>
    </w:p>
    <w:p w14:paraId="0473BAF2" w14:textId="77777777" w:rsidR="00B16CF4" w:rsidRDefault="00B16CF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66D78B7C" w14:textId="77777777" w:rsidR="00B16CF4" w:rsidRDefault="00ED14CF">
      <w:pPr>
        <w:numPr>
          <w:ilvl w:val="0"/>
          <w:numId w:val="5"/>
        </w:numPr>
        <w:spacing w:line="288" w:lineRule="auto"/>
      </w:pPr>
      <w:r>
        <w:rPr>
          <w:rFonts w:ascii="Arial" w:hAnsi="Arial" w:cs="Arial"/>
          <w:sz w:val="18"/>
          <w:szCs w:val="18"/>
        </w:rPr>
        <w:t>Click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Microsoft YaHei" w:hAnsi="Arial" w:cs="Arial"/>
          <w:b/>
          <w:bCs/>
          <w:sz w:val="18"/>
          <w:szCs w:val="18"/>
        </w:rPr>
        <w:t>Modify Password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open the following interface:</w:t>
      </w:r>
    </w:p>
    <w:p w14:paraId="760F0F60" w14:textId="77777777" w:rsidR="00B16CF4" w:rsidRDefault="00ED14CF">
      <w:pPr>
        <w:spacing w:line="288" w:lineRule="auto"/>
        <w:jc w:val="center"/>
        <w:rPr>
          <w:sz w:val="24"/>
        </w:rPr>
      </w:pPr>
      <w:r>
        <w:rPr>
          <w:rFonts w:hint="eastAsia"/>
          <w:noProof/>
        </w:rPr>
        <w:drawing>
          <wp:inline distT="0" distB="0" distL="114300" distR="114300" wp14:anchorId="698E2BCE" wp14:editId="0E3371D4">
            <wp:extent cx="4684395" cy="1999615"/>
            <wp:effectExtent l="0" t="0" r="9525" b="12065"/>
            <wp:docPr id="14" name="图片 4" descr="4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4副本"/>
                    <pic:cNvPicPr>
                      <a:picLocks noChangeAspect="1"/>
                    </pic:cNvPicPr>
                  </pic:nvPicPr>
                  <pic:blipFill>
                    <a:blip r:embed="rId21"/>
                    <a:srcRect r="13069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CDD554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057DD04F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46AD238A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7B3951DA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61060789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3F5C0FFA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49DDB14D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58E7BBC0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4D1A9A5A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10A0543A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71CBED44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375A2C62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19658DFC" w14:textId="77777777" w:rsidR="00B16CF4" w:rsidRDefault="00B16CF4">
      <w:pPr>
        <w:spacing w:line="288" w:lineRule="auto"/>
        <w:rPr>
          <w:rFonts w:ascii="Arial" w:eastAsia="Microsoft YaHei" w:hAnsi="Arial" w:cs="Arial"/>
          <w:b/>
          <w:bCs/>
          <w:szCs w:val="21"/>
        </w:rPr>
      </w:pPr>
    </w:p>
    <w:p w14:paraId="6804C2FA" w14:textId="77777777" w:rsidR="00B16CF4" w:rsidRDefault="00ED14CF">
      <w:pPr>
        <w:spacing w:line="288" w:lineRule="auto"/>
        <w:rPr>
          <w:rFonts w:ascii="Arial" w:eastAsia="FangSong_GB2312" w:hAnsi="Arial" w:cs="Arial"/>
          <w:b/>
          <w:bCs/>
          <w:szCs w:val="21"/>
        </w:rPr>
      </w:pPr>
      <w:proofErr w:type="gramStart"/>
      <w:r>
        <w:rPr>
          <w:rFonts w:ascii="Arial" w:eastAsia="Microsoft YaHei" w:hAnsi="Arial" w:cs="Arial"/>
          <w:b/>
          <w:bCs/>
          <w:szCs w:val="21"/>
        </w:rPr>
        <w:t xml:space="preserve">7 </w:t>
      </w:r>
      <w:r>
        <w:rPr>
          <w:rFonts w:ascii="Arial" w:eastAsia="FangSong_GB2312" w:hAnsi="Arial" w:cs="Arial"/>
          <w:b/>
          <w:bCs/>
          <w:szCs w:val="21"/>
        </w:rPr>
        <w:t xml:space="preserve"> Attention</w:t>
      </w:r>
      <w:proofErr w:type="gramEnd"/>
    </w:p>
    <w:p w14:paraId="19B8E722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Ensure the package is not defaced</w:t>
      </w:r>
      <w:r>
        <w:rPr>
          <w:rFonts w:ascii="Arial" w:hAnsi="Arial" w:cs="Arial"/>
          <w:sz w:val="18"/>
          <w:szCs w:val="18"/>
        </w:rPr>
        <w:t xml:space="preserve">. If the equipment is damaged due to transportation or other reasons, </w:t>
      </w:r>
      <w:r>
        <w:rPr>
          <w:rFonts w:ascii="Arial" w:hAnsi="Arial" w:cs="Arial"/>
          <w:sz w:val="18"/>
          <w:szCs w:val="18"/>
        </w:rPr>
        <w:t>please don't electrify to avoid worse damage.</w:t>
      </w:r>
    </w:p>
    <w:p w14:paraId="6587D5EC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Before power</w:t>
      </w:r>
      <w:r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on, make sure that the grounding terminals of the chassis and power socket are reliably grounded, and the grounding resistan</w:t>
      </w:r>
      <w:r>
        <w:rPr>
          <w:rFonts w:ascii="Arial" w:hAnsi="Arial" w:cs="Arial"/>
          <w:sz w:val="18"/>
          <w:szCs w:val="18"/>
        </w:rPr>
        <w:t xml:space="preserve">ce should be </w:t>
      </w:r>
      <w:r>
        <w:rPr>
          <w:rFonts w:ascii="Arial" w:hAnsi="Arial" w:cs="Arial"/>
          <w:sz w:val="18"/>
          <w:szCs w:val="18"/>
        </w:rPr>
        <w:t>＜</w:t>
      </w:r>
      <w:r>
        <w:rPr>
          <w:rFonts w:ascii="Arial" w:hAnsi="Arial" w:cs="Arial"/>
          <w:sz w:val="18"/>
          <w:szCs w:val="18"/>
        </w:rPr>
        <w:t>4Ω, which can effectively protect against surges and static electricity.</w:t>
      </w:r>
    </w:p>
    <w:p w14:paraId="27269F05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Optical amplifier is a highly technical professional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equipment</w:t>
      </w:r>
      <w:r>
        <w:rPr>
          <w:rFonts w:ascii="Arial" w:hAnsi="Arial" w:cs="Arial"/>
          <w:sz w:val="18"/>
          <w:szCs w:val="18"/>
        </w:rPr>
        <w:t>,its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installation and </w:t>
      </w:r>
      <w:r>
        <w:rPr>
          <w:rFonts w:ascii="Arial" w:hAnsi="Arial" w:cs="Arial"/>
          <w:sz w:val="18"/>
          <w:szCs w:val="18"/>
        </w:rPr>
        <w:t>debugg</w:t>
      </w:r>
      <w:r>
        <w:rPr>
          <w:rFonts w:ascii="Arial" w:hAnsi="Arial" w:cs="Arial"/>
          <w:sz w:val="18"/>
          <w:szCs w:val="18"/>
        </w:rPr>
        <w:t>ing must be operated by professional technicians</w:t>
      </w:r>
      <w:r>
        <w:rPr>
          <w:rFonts w:ascii="Arial" w:hAnsi="Arial" w:cs="Arial"/>
          <w:sz w:val="18"/>
          <w:szCs w:val="18"/>
        </w:rPr>
        <w:t>.</w:t>
      </w:r>
      <w:bookmarkStart w:id="11" w:name="OLE_LINK9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KaiTi_GB2312" w:hAnsi="Arial" w:cs="Arial"/>
          <w:sz w:val="18"/>
          <w:szCs w:val="18"/>
        </w:rPr>
        <w:t xml:space="preserve">Read this manual </w:t>
      </w:r>
      <w:r>
        <w:rPr>
          <w:rFonts w:ascii="Arial" w:eastAsia="KaiTi_GB2312" w:hAnsi="Arial" w:cs="Arial"/>
          <w:sz w:val="18"/>
          <w:szCs w:val="18"/>
        </w:rPr>
        <w:t>carefully before operating to avoid damage to equipment caused by fault operation or accident harm to the operator.</w:t>
      </w:r>
      <w:bookmarkEnd w:id="11"/>
    </w:p>
    <w:p w14:paraId="0FAF45F5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</w:t>
      </w:r>
      <w:r>
        <w:rPr>
          <w:rFonts w:ascii="Arial" w:hAnsi="Arial" w:cs="Arial"/>
          <w:sz w:val="18"/>
          <w:szCs w:val="18"/>
        </w:rPr>
        <w:t xml:space="preserve"> install</w:t>
      </w:r>
      <w:r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debugg</w:t>
      </w:r>
      <w:r>
        <w:rPr>
          <w:rFonts w:ascii="Arial" w:hAnsi="Arial" w:cs="Arial"/>
          <w:sz w:val="18"/>
          <w:szCs w:val="18"/>
        </w:rPr>
        <w:t xml:space="preserve">ing optical equipment, invisible laser beams may be emitted inside the fiber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connector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eastAsia="KaiTi_GB2312" w:hAnsi="Arial" w:cs="Arial"/>
          <w:sz w:val="18"/>
          <w:szCs w:val="18"/>
        </w:rPr>
        <w:t>Avoiding</w:t>
      </w:r>
      <w:proofErr w:type="spellEnd"/>
      <w:proofErr w:type="gramEnd"/>
      <w:r>
        <w:rPr>
          <w:rFonts w:ascii="Arial" w:eastAsia="KaiTi_GB2312" w:hAnsi="Arial" w:cs="Arial"/>
          <w:sz w:val="18"/>
          <w:szCs w:val="18"/>
        </w:rPr>
        <w:t xml:space="preserve"> </w:t>
      </w:r>
      <w:r>
        <w:rPr>
          <w:rFonts w:ascii="Arial" w:eastAsia="KaiTi_GB2312" w:hAnsi="Arial" w:cs="Arial"/>
          <w:sz w:val="18"/>
          <w:szCs w:val="18"/>
          <w:lang w:val="en"/>
        </w:rPr>
        <w:t>permanent harm</w:t>
      </w:r>
      <w:r>
        <w:rPr>
          <w:rFonts w:ascii="Arial" w:eastAsia="KaiTi_GB2312" w:hAnsi="Arial" w:cs="Arial"/>
          <w:sz w:val="18"/>
          <w:szCs w:val="18"/>
        </w:rPr>
        <w:t xml:space="preserve"> to </w:t>
      </w:r>
      <w:r>
        <w:rPr>
          <w:rFonts w:ascii="Arial" w:eastAsia="KaiTi_GB2312" w:hAnsi="Arial" w:cs="Arial"/>
          <w:sz w:val="18"/>
          <w:szCs w:val="18"/>
        </w:rPr>
        <w:t xml:space="preserve">the body and eye, the </w:t>
      </w:r>
      <w:r>
        <w:rPr>
          <w:rFonts w:ascii="Arial" w:hAnsi="Arial" w:cs="Arial"/>
          <w:sz w:val="18"/>
          <w:szCs w:val="18"/>
        </w:rPr>
        <w:t>fiber connector</w:t>
      </w:r>
      <w:r>
        <w:rPr>
          <w:rFonts w:ascii="Arial" w:eastAsia="KaiTi_GB2312" w:hAnsi="Arial" w:cs="Arial"/>
          <w:sz w:val="18"/>
          <w:szCs w:val="18"/>
        </w:rPr>
        <w:t xml:space="preserve"> should not aim at the human body and human should not look directly at the </w:t>
      </w:r>
      <w:r>
        <w:rPr>
          <w:rFonts w:ascii="Arial" w:hAnsi="Arial" w:cs="Arial"/>
          <w:sz w:val="18"/>
          <w:szCs w:val="18"/>
        </w:rPr>
        <w:t>fiber connector</w:t>
      </w:r>
      <w:r>
        <w:rPr>
          <w:rFonts w:ascii="Arial" w:eastAsia="KaiTi_GB2312" w:hAnsi="Arial" w:cs="Arial"/>
          <w:sz w:val="18"/>
          <w:szCs w:val="18"/>
        </w:rPr>
        <w:t xml:space="preserve"> with the naked eye!</w:t>
      </w:r>
      <w:r>
        <w:rPr>
          <w:rFonts w:ascii="Arial" w:eastAsia="KaiTi_GB2312" w:hAnsi="Arial" w:cs="Arial"/>
          <w:b/>
          <w:sz w:val="18"/>
          <w:szCs w:val="18"/>
        </w:rPr>
        <w:t xml:space="preserve"> </w:t>
      </w:r>
    </w:p>
    <w:p w14:paraId="521B71E3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must be no shielding outside the ventilation holes of the device. Poor ventilation will cause the in</w:t>
      </w:r>
      <w:r>
        <w:rPr>
          <w:rFonts w:ascii="Arial" w:hAnsi="Arial" w:cs="Arial"/>
          <w:sz w:val="18"/>
          <w:szCs w:val="18"/>
        </w:rPr>
        <w:t>dex to decrease, and in serious cases will cause damage to the device.</w:t>
      </w:r>
    </w:p>
    <w:p w14:paraId="01ECFFEA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When cleaning the fiber end face, you must confirm that the </w:t>
      </w:r>
      <w:r>
        <w:rPr>
          <w:rFonts w:ascii="Arial" w:hAnsi="Arial" w:cs="Arial"/>
          <w:sz w:val="18"/>
          <w:szCs w:val="18"/>
        </w:rPr>
        <w:t>optical</w:t>
      </w:r>
      <w:r>
        <w:rPr>
          <w:rFonts w:ascii="Arial" w:hAnsi="Arial" w:cs="Arial"/>
          <w:sz w:val="18"/>
          <w:szCs w:val="18"/>
        </w:rPr>
        <w:t xml:space="preserve"> source is turned off.</w:t>
      </w:r>
    </w:p>
    <w:p w14:paraId="7C225D71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the fiber connector is not in use, put a dust cover to avoid dust pollution and keep the e</w:t>
      </w:r>
      <w:r>
        <w:rPr>
          <w:rFonts w:ascii="Arial" w:hAnsi="Arial" w:cs="Arial"/>
          <w:sz w:val="18"/>
          <w:szCs w:val="18"/>
        </w:rPr>
        <w:t>nd surface of the optical fiber clean.</w:t>
      </w:r>
    </w:p>
    <w:p w14:paraId="4D67A30D" w14:textId="77777777" w:rsidR="00B16CF4" w:rsidRDefault="00ED14C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eastAsia="FangSong_GB2312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6A28C62" wp14:editId="04F0788D">
            <wp:simplePos x="0" y="0"/>
            <wp:positionH relativeFrom="column">
              <wp:posOffset>5372100</wp:posOffset>
            </wp:positionH>
            <wp:positionV relativeFrom="paragraph">
              <wp:posOffset>226060</wp:posOffset>
            </wp:positionV>
            <wp:extent cx="1020445" cy="944880"/>
            <wp:effectExtent l="0" t="0" r="8255" b="7620"/>
            <wp:wrapSquare wrapText="bothSides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rcRect b="11586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</w:rPr>
        <w:t>When installing the fiber connector, apply appropriate force to avoid damage to the adapter. Otherwise, the output optical power may decrease.</w:t>
      </w:r>
    </w:p>
    <w:p w14:paraId="1BE702F7" w14:textId="77777777" w:rsidR="00B16CF4" w:rsidRDefault="00B16CF4">
      <w:pPr>
        <w:jc w:val="left"/>
        <w:rPr>
          <w:rFonts w:ascii="Microsoft YaHei" w:eastAsia="Microsoft YaHei" w:hAnsi="Microsoft YaHei" w:cs="Microsoft YaHei"/>
          <w:b/>
          <w:bCs/>
          <w:szCs w:val="21"/>
        </w:rPr>
      </w:pPr>
    </w:p>
    <w:p w14:paraId="08697E06" w14:textId="77777777" w:rsidR="00B16CF4" w:rsidRDefault="00B16CF4">
      <w:pPr>
        <w:tabs>
          <w:tab w:val="left" w:pos="227"/>
          <w:tab w:val="left" w:pos="375"/>
        </w:tabs>
        <w:jc w:val="left"/>
        <w:rPr>
          <w:rFonts w:ascii="Microsoft YaHei" w:eastAsia="Microsoft YaHei" w:hAnsi="Microsoft YaHei" w:cs="Microsoft YaHei"/>
          <w:b/>
          <w:bCs/>
          <w:szCs w:val="21"/>
        </w:rPr>
      </w:pPr>
    </w:p>
    <w:sectPr w:rsidR="00B16CF4">
      <w:type w:val="continuous"/>
      <w:pgSz w:w="11906" w:h="16838"/>
      <w:pgMar w:top="1179" w:right="850" w:bottom="686" w:left="850" w:header="227" w:footer="34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45716" w14:textId="77777777" w:rsidR="00ED14CF" w:rsidRDefault="00ED14CF">
      <w:r>
        <w:separator/>
      </w:r>
    </w:p>
  </w:endnote>
  <w:endnote w:type="continuationSeparator" w:id="0">
    <w:p w14:paraId="3E2C5073" w14:textId="77777777" w:rsidR="00ED14CF" w:rsidRDefault="00ED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STKaiti">
    <w:altName w:val="楷体_GB2312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1EC82" w14:textId="77777777" w:rsidR="00B16CF4" w:rsidRDefault="00ED14CF">
    <w:pPr>
      <w:pStyle w:val="a3"/>
      <w:spacing w:line="240" w:lineRule="exact"/>
      <w:rPr>
        <w:rFonts w:ascii="KaiTi_GB2312" w:eastAsia="KaiTi_GB2312" w:hAnsi="KaiTi_GB2312" w:cs="KaiTi_GB2312"/>
        <w:b/>
        <w:bCs/>
        <w:color w:val="11337F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DBC8F" wp14:editId="7C87C324">
              <wp:simplePos x="0" y="0"/>
              <wp:positionH relativeFrom="column">
                <wp:posOffset>7620</wp:posOffset>
              </wp:positionH>
              <wp:positionV relativeFrom="paragraph">
                <wp:posOffset>83820</wp:posOffset>
              </wp:positionV>
              <wp:extent cx="6457950" cy="0"/>
              <wp:effectExtent l="0" t="0" r="0" b="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50D52" id="直接连接符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6pt" to="509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" strokecolor="#5b9bd5 [3204]" strokeweight="1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62C64" wp14:editId="27F2035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DDDD9" w14:textId="77777777" w:rsidR="00B16CF4" w:rsidRDefault="00B16CF4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62C6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FADDDD9" w14:textId="77777777" w:rsidR="00B16CF4" w:rsidRDefault="00B16CF4">
                    <w:pPr>
                      <w:pStyle w:val="a3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10B0C7E" w14:textId="77777777" w:rsidR="00B16CF4" w:rsidRDefault="00ED14CF">
    <w:pPr>
      <w:jc w:val="left"/>
      <w:rPr>
        <w:rFonts w:eastAsiaTheme="minorEastAsia"/>
        <w:sz w:val="15"/>
        <w:szCs w:val="15"/>
      </w:rPr>
    </w:pPr>
    <w:r>
      <w:rPr>
        <w:noProof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763889" wp14:editId="746387C7">
              <wp:simplePos x="0" y="0"/>
              <wp:positionH relativeFrom="margin">
                <wp:posOffset>6299200</wp:posOffset>
              </wp:positionH>
              <wp:positionV relativeFrom="paragraph">
                <wp:posOffset>6350</wp:posOffset>
              </wp:positionV>
              <wp:extent cx="159385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39C3F" w14:textId="77777777" w:rsidR="00B16CF4" w:rsidRDefault="00ED14CF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63889" id="文本框 17" o:spid="_x0000_s1028" type="#_x0000_t202" style="position:absolute;margin-left:496pt;margin-top:.5pt;width:12.55pt;height:2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" filled="f" stroked="f" strokeweight=".5pt">
              <v:textbox style="mso-fit-shape-to-text:t" inset="0,0,0,0">
                <w:txbxContent>
                  <w:p w14:paraId="43139C3F" w14:textId="77777777" w:rsidR="00B16CF4" w:rsidRDefault="00ED14CF">
                    <w:pPr>
                      <w:pStyle w:val="a3"/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Rev1.</w:t>
    </w:r>
    <w:proofErr w:type="gramStart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1  220306</w:t>
    </w:r>
    <w:proofErr w:type="gramEnd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9660D" w14:textId="77777777" w:rsidR="00ED14CF" w:rsidRDefault="00ED14CF">
      <w:r>
        <w:separator/>
      </w:r>
    </w:p>
  </w:footnote>
  <w:footnote w:type="continuationSeparator" w:id="0">
    <w:p w14:paraId="58B3174C" w14:textId="77777777" w:rsidR="00ED14CF" w:rsidRDefault="00ED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0CA2" w14:textId="77777777" w:rsidR="00B16CF4" w:rsidRDefault="00B16CF4">
    <w:pPr>
      <w:pStyle w:val="a4"/>
      <w:jc w:val="left"/>
      <w:rPr>
        <w:b/>
        <w:sz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BE38C0C" w14:textId="77777777" w:rsidR="00B16CF4" w:rsidRDefault="00ED14CF">
    <w:pPr>
      <w:pStyle w:val="a4"/>
      <w:jc w:val="left"/>
      <w:rPr>
        <w:rFonts w:ascii="KaiTi_GB2312" w:eastAsia="KaiTi_GB2312" w:hAnsi="KaiTi_GB2312" w:cs="KaiTi_GB2312"/>
        <w:b/>
        <w:bCs/>
        <w:color w:val="5B9BD5" w:themeColor="accent1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rFonts w:hint="eastAsia"/>
        <w:b/>
        <w:sz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</w:t>
    </w:r>
    <w:r>
      <w:rPr>
        <w:rFonts w:ascii="Arial" w:hAnsi="Arial" w:cs="Arial" w:hint="eastAsia"/>
        <w:b/>
        <w:bCs/>
        <w:i/>
        <w:iCs/>
        <w:sz w:val="28"/>
        <w:szCs w:val="28"/>
      </w:rPr>
      <w:t xml:space="preserve">Product manual         </w:t>
    </w:r>
    <w:r>
      <w:rPr>
        <w:rFonts w:ascii="Arial" w:hAnsi="Arial" w:cs="Arial" w:hint="eastAsia"/>
        <w:szCs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88D797"/>
    <w:multiLevelType w:val="singleLevel"/>
    <w:tmpl w:val="8288D7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905780F"/>
    <w:multiLevelType w:val="singleLevel"/>
    <w:tmpl w:val="9905780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  <w:b/>
      </w:rPr>
    </w:lvl>
    <w:lvl w:ilvl="1">
      <w:start w:val="1"/>
      <w:numFmt w:val="decimal"/>
      <w:lvlText w:val="%2)"/>
      <w:lvlJc w:val="left"/>
      <w:pPr>
        <w:tabs>
          <w:tab w:val="left" w:pos="1620"/>
        </w:tabs>
        <w:ind w:left="162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left" w:pos="2040"/>
        </w:tabs>
        <w:ind w:left="2040" w:hanging="420"/>
      </w:p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20"/>
      </w:pPr>
    </w:lvl>
    <w:lvl w:ilvl="4">
      <w:start w:val="1"/>
      <w:numFmt w:val="lowerLetter"/>
      <w:lvlText w:val="%5)"/>
      <w:lvlJc w:val="left"/>
      <w:pPr>
        <w:tabs>
          <w:tab w:val="left" w:pos="2880"/>
        </w:tabs>
        <w:ind w:left="2880" w:hanging="420"/>
      </w:pPr>
    </w:lvl>
    <w:lvl w:ilvl="5">
      <w:start w:val="1"/>
      <w:numFmt w:val="lowerRoman"/>
      <w:lvlText w:val="%6."/>
      <w:lvlJc w:val="right"/>
      <w:pPr>
        <w:tabs>
          <w:tab w:val="left" w:pos="3300"/>
        </w:tabs>
        <w:ind w:left="3300" w:hanging="420"/>
      </w:pPr>
    </w:lvl>
    <w:lvl w:ilvl="6">
      <w:start w:val="1"/>
      <w:numFmt w:val="decimal"/>
      <w:lvlText w:val="%7."/>
      <w:lvlJc w:val="left"/>
      <w:pPr>
        <w:tabs>
          <w:tab w:val="left" w:pos="3720"/>
        </w:tabs>
        <w:ind w:left="3720" w:hanging="420"/>
      </w:pPr>
    </w:lvl>
    <w:lvl w:ilvl="7">
      <w:start w:val="1"/>
      <w:numFmt w:val="lowerLetter"/>
      <w:lvlText w:val="%8)"/>
      <w:lvlJc w:val="left"/>
      <w:pPr>
        <w:tabs>
          <w:tab w:val="left" w:pos="4140"/>
        </w:tabs>
        <w:ind w:left="4140" w:hanging="420"/>
      </w:pPr>
    </w:lvl>
    <w:lvl w:ilvl="8">
      <w:start w:val="1"/>
      <w:numFmt w:val="lowerRoman"/>
      <w:lvlText w:val="%9."/>
      <w:lvlJc w:val="right"/>
      <w:pPr>
        <w:tabs>
          <w:tab w:val="left" w:pos="4560"/>
        </w:tabs>
        <w:ind w:left="4560" w:hanging="420"/>
      </w:pPr>
    </w:lvl>
  </w:abstractNum>
  <w:abstractNum w:abstractNumId="3" w15:restartNumberingAfterBreak="0">
    <w:nsid w:val="1E8C6121"/>
    <w:multiLevelType w:val="singleLevel"/>
    <w:tmpl w:val="1E8C6121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3483B08"/>
    <w:multiLevelType w:val="singleLevel"/>
    <w:tmpl w:val="53483B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732D4A6"/>
    <w:multiLevelType w:val="singleLevel"/>
    <w:tmpl w:val="5732D4A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zZTgyYjUzMDMzNmU2N2JjZDE1MzhjNDlmM2Q2YjUifQ=="/>
  </w:docVars>
  <w:rsids>
    <w:rsidRoot w:val="4B0B1ECF"/>
    <w:rsid w:val="007A65C7"/>
    <w:rsid w:val="00863A13"/>
    <w:rsid w:val="00B16CF4"/>
    <w:rsid w:val="00BC6171"/>
    <w:rsid w:val="00ED14CF"/>
    <w:rsid w:val="00F94752"/>
    <w:rsid w:val="01E933FD"/>
    <w:rsid w:val="01F50203"/>
    <w:rsid w:val="01F66A11"/>
    <w:rsid w:val="020742AE"/>
    <w:rsid w:val="021929C9"/>
    <w:rsid w:val="02271040"/>
    <w:rsid w:val="02C6440F"/>
    <w:rsid w:val="037A466E"/>
    <w:rsid w:val="040509B4"/>
    <w:rsid w:val="05BC7E2C"/>
    <w:rsid w:val="06056E65"/>
    <w:rsid w:val="06286160"/>
    <w:rsid w:val="06EE35EE"/>
    <w:rsid w:val="07436244"/>
    <w:rsid w:val="07E67F5B"/>
    <w:rsid w:val="08800491"/>
    <w:rsid w:val="08D7765D"/>
    <w:rsid w:val="08EA1425"/>
    <w:rsid w:val="08FB7118"/>
    <w:rsid w:val="092F774F"/>
    <w:rsid w:val="093273BF"/>
    <w:rsid w:val="09BD1F17"/>
    <w:rsid w:val="0A2E13BD"/>
    <w:rsid w:val="0A7468EA"/>
    <w:rsid w:val="0B0E25C2"/>
    <w:rsid w:val="0B261DAC"/>
    <w:rsid w:val="0CF94118"/>
    <w:rsid w:val="0D0D001D"/>
    <w:rsid w:val="0DC7116F"/>
    <w:rsid w:val="0E2E2D9E"/>
    <w:rsid w:val="0E5122E7"/>
    <w:rsid w:val="0E9505D8"/>
    <w:rsid w:val="0EAA746E"/>
    <w:rsid w:val="0EB06C7A"/>
    <w:rsid w:val="0EB74C55"/>
    <w:rsid w:val="0EEA6135"/>
    <w:rsid w:val="0F965BCE"/>
    <w:rsid w:val="0FB56BB2"/>
    <w:rsid w:val="0FC210A2"/>
    <w:rsid w:val="0FCC220C"/>
    <w:rsid w:val="11390C0C"/>
    <w:rsid w:val="11B76459"/>
    <w:rsid w:val="11D76D10"/>
    <w:rsid w:val="12163126"/>
    <w:rsid w:val="12B732EF"/>
    <w:rsid w:val="12E852C7"/>
    <w:rsid w:val="134C346C"/>
    <w:rsid w:val="140F3171"/>
    <w:rsid w:val="14201E5A"/>
    <w:rsid w:val="14423AAB"/>
    <w:rsid w:val="145C4937"/>
    <w:rsid w:val="14DC48B3"/>
    <w:rsid w:val="151C7F83"/>
    <w:rsid w:val="15B0071D"/>
    <w:rsid w:val="15D533C2"/>
    <w:rsid w:val="1641310F"/>
    <w:rsid w:val="164F1264"/>
    <w:rsid w:val="173D46E0"/>
    <w:rsid w:val="176731E2"/>
    <w:rsid w:val="17967F26"/>
    <w:rsid w:val="18C8540F"/>
    <w:rsid w:val="18DE2663"/>
    <w:rsid w:val="18FE2D29"/>
    <w:rsid w:val="19D60074"/>
    <w:rsid w:val="1AA05C1F"/>
    <w:rsid w:val="1ACE2828"/>
    <w:rsid w:val="1B2854CE"/>
    <w:rsid w:val="1B5A61BF"/>
    <w:rsid w:val="1BAA496D"/>
    <w:rsid w:val="1BAC5421"/>
    <w:rsid w:val="1C166E03"/>
    <w:rsid w:val="1C1F5B93"/>
    <w:rsid w:val="1C4F1C3A"/>
    <w:rsid w:val="1C6F60FA"/>
    <w:rsid w:val="1C7714A3"/>
    <w:rsid w:val="1D6E5672"/>
    <w:rsid w:val="1DA06FCD"/>
    <w:rsid w:val="1DA97453"/>
    <w:rsid w:val="1DB80320"/>
    <w:rsid w:val="1DBF2AD7"/>
    <w:rsid w:val="1E6B5E95"/>
    <w:rsid w:val="1E8C16CC"/>
    <w:rsid w:val="1EBD071C"/>
    <w:rsid w:val="1F816A6E"/>
    <w:rsid w:val="1F995BE3"/>
    <w:rsid w:val="1FB47C62"/>
    <w:rsid w:val="201F02A7"/>
    <w:rsid w:val="20CF514D"/>
    <w:rsid w:val="21357B8D"/>
    <w:rsid w:val="218F23A6"/>
    <w:rsid w:val="21EE5C14"/>
    <w:rsid w:val="226E72ED"/>
    <w:rsid w:val="22744426"/>
    <w:rsid w:val="22942E8F"/>
    <w:rsid w:val="22D865BE"/>
    <w:rsid w:val="22DD5CA0"/>
    <w:rsid w:val="233944A5"/>
    <w:rsid w:val="233B68A2"/>
    <w:rsid w:val="23810CB0"/>
    <w:rsid w:val="23A809CA"/>
    <w:rsid w:val="23F0533C"/>
    <w:rsid w:val="241E6785"/>
    <w:rsid w:val="243F0950"/>
    <w:rsid w:val="2446461C"/>
    <w:rsid w:val="24BF5DB1"/>
    <w:rsid w:val="25960168"/>
    <w:rsid w:val="26850D34"/>
    <w:rsid w:val="273852D5"/>
    <w:rsid w:val="27545B6E"/>
    <w:rsid w:val="27705A3F"/>
    <w:rsid w:val="28F218A5"/>
    <w:rsid w:val="29C12F3C"/>
    <w:rsid w:val="29D81A02"/>
    <w:rsid w:val="2A3D7746"/>
    <w:rsid w:val="2AD45585"/>
    <w:rsid w:val="2B0805CD"/>
    <w:rsid w:val="2B3312F8"/>
    <w:rsid w:val="2B9C647B"/>
    <w:rsid w:val="2C2B564F"/>
    <w:rsid w:val="2C934A5B"/>
    <w:rsid w:val="2D547EFE"/>
    <w:rsid w:val="2DB54190"/>
    <w:rsid w:val="2EB069E7"/>
    <w:rsid w:val="2EE116A8"/>
    <w:rsid w:val="2F1E696A"/>
    <w:rsid w:val="2F61085C"/>
    <w:rsid w:val="2FF47DD9"/>
    <w:rsid w:val="30BC443C"/>
    <w:rsid w:val="3143628A"/>
    <w:rsid w:val="319E6AE0"/>
    <w:rsid w:val="31E66870"/>
    <w:rsid w:val="32992D74"/>
    <w:rsid w:val="34490506"/>
    <w:rsid w:val="35254FC7"/>
    <w:rsid w:val="36160DF3"/>
    <w:rsid w:val="374A2E29"/>
    <w:rsid w:val="376A1CA2"/>
    <w:rsid w:val="377565EC"/>
    <w:rsid w:val="37B76E04"/>
    <w:rsid w:val="380354C3"/>
    <w:rsid w:val="382714BC"/>
    <w:rsid w:val="383C21D9"/>
    <w:rsid w:val="38C86C41"/>
    <w:rsid w:val="38FA2882"/>
    <w:rsid w:val="39630C1B"/>
    <w:rsid w:val="39637B0B"/>
    <w:rsid w:val="396624D9"/>
    <w:rsid w:val="39784469"/>
    <w:rsid w:val="39826A6E"/>
    <w:rsid w:val="3A3626FB"/>
    <w:rsid w:val="3A5D7F97"/>
    <w:rsid w:val="3B8013FC"/>
    <w:rsid w:val="3BC625E0"/>
    <w:rsid w:val="3BCB0522"/>
    <w:rsid w:val="3BF23F27"/>
    <w:rsid w:val="3C406945"/>
    <w:rsid w:val="3C4A6FAD"/>
    <w:rsid w:val="3CB55B2D"/>
    <w:rsid w:val="3CBB3998"/>
    <w:rsid w:val="3CDF273C"/>
    <w:rsid w:val="3CF763B5"/>
    <w:rsid w:val="3D4535C0"/>
    <w:rsid w:val="3EBC7F64"/>
    <w:rsid w:val="3EF93955"/>
    <w:rsid w:val="3F0D1C86"/>
    <w:rsid w:val="3F1F7DE3"/>
    <w:rsid w:val="3F767B60"/>
    <w:rsid w:val="3FCC3E90"/>
    <w:rsid w:val="40BC58F5"/>
    <w:rsid w:val="40D70794"/>
    <w:rsid w:val="40F60C68"/>
    <w:rsid w:val="417D12DF"/>
    <w:rsid w:val="41962504"/>
    <w:rsid w:val="41FA2808"/>
    <w:rsid w:val="41FB5772"/>
    <w:rsid w:val="422C6946"/>
    <w:rsid w:val="43A332CD"/>
    <w:rsid w:val="43BA5424"/>
    <w:rsid w:val="44BC6A70"/>
    <w:rsid w:val="45481111"/>
    <w:rsid w:val="45BA450F"/>
    <w:rsid w:val="45CF37DB"/>
    <w:rsid w:val="45FA7DB5"/>
    <w:rsid w:val="460B16D6"/>
    <w:rsid w:val="465C0DCC"/>
    <w:rsid w:val="47307109"/>
    <w:rsid w:val="47666B35"/>
    <w:rsid w:val="47EE5B66"/>
    <w:rsid w:val="47FC4D2C"/>
    <w:rsid w:val="484170E4"/>
    <w:rsid w:val="48736C97"/>
    <w:rsid w:val="487A35B8"/>
    <w:rsid w:val="48BA6094"/>
    <w:rsid w:val="491D750B"/>
    <w:rsid w:val="49C07107"/>
    <w:rsid w:val="49E55932"/>
    <w:rsid w:val="4A1432EE"/>
    <w:rsid w:val="4A2611F2"/>
    <w:rsid w:val="4A91291C"/>
    <w:rsid w:val="4AEA1E7D"/>
    <w:rsid w:val="4B0B1ECF"/>
    <w:rsid w:val="4B7633F8"/>
    <w:rsid w:val="4B7F55A5"/>
    <w:rsid w:val="4BBC5221"/>
    <w:rsid w:val="4CA94897"/>
    <w:rsid w:val="4CEF5D03"/>
    <w:rsid w:val="4D021A10"/>
    <w:rsid w:val="4DF50FAD"/>
    <w:rsid w:val="4E595FF4"/>
    <w:rsid w:val="4EB851B5"/>
    <w:rsid w:val="4F0A7E6D"/>
    <w:rsid w:val="4FF03A1B"/>
    <w:rsid w:val="50A7591F"/>
    <w:rsid w:val="50D103F8"/>
    <w:rsid w:val="50DB43F0"/>
    <w:rsid w:val="50FE63C6"/>
    <w:rsid w:val="51805BEE"/>
    <w:rsid w:val="51F40FA8"/>
    <w:rsid w:val="53397128"/>
    <w:rsid w:val="537D2A23"/>
    <w:rsid w:val="546E47E3"/>
    <w:rsid w:val="54716740"/>
    <w:rsid w:val="549B3833"/>
    <w:rsid w:val="54FB5AC6"/>
    <w:rsid w:val="55592F59"/>
    <w:rsid w:val="55E77736"/>
    <w:rsid w:val="561A775B"/>
    <w:rsid w:val="569B2418"/>
    <w:rsid w:val="56AA5C11"/>
    <w:rsid w:val="5885480E"/>
    <w:rsid w:val="58A74263"/>
    <w:rsid w:val="58EF2994"/>
    <w:rsid w:val="59791EC0"/>
    <w:rsid w:val="5A0A5C76"/>
    <w:rsid w:val="5A7676A7"/>
    <w:rsid w:val="5B586319"/>
    <w:rsid w:val="5B7562D2"/>
    <w:rsid w:val="5C677A82"/>
    <w:rsid w:val="5CA01738"/>
    <w:rsid w:val="5CE16502"/>
    <w:rsid w:val="5D0860E7"/>
    <w:rsid w:val="5EF064AC"/>
    <w:rsid w:val="601A2852"/>
    <w:rsid w:val="6022164C"/>
    <w:rsid w:val="605109AE"/>
    <w:rsid w:val="606F6327"/>
    <w:rsid w:val="60B142ED"/>
    <w:rsid w:val="611315F1"/>
    <w:rsid w:val="6128314A"/>
    <w:rsid w:val="61561B2A"/>
    <w:rsid w:val="627F6291"/>
    <w:rsid w:val="62846703"/>
    <w:rsid w:val="637636E3"/>
    <w:rsid w:val="63BB0B97"/>
    <w:rsid w:val="64724710"/>
    <w:rsid w:val="64A518EE"/>
    <w:rsid w:val="6569203F"/>
    <w:rsid w:val="66642B86"/>
    <w:rsid w:val="66740936"/>
    <w:rsid w:val="667537E3"/>
    <w:rsid w:val="66A410B0"/>
    <w:rsid w:val="671B476A"/>
    <w:rsid w:val="672A2219"/>
    <w:rsid w:val="67330D3A"/>
    <w:rsid w:val="673C5869"/>
    <w:rsid w:val="67BD4542"/>
    <w:rsid w:val="67E26626"/>
    <w:rsid w:val="68342388"/>
    <w:rsid w:val="68FE4B16"/>
    <w:rsid w:val="69CC24A3"/>
    <w:rsid w:val="6A9E21A1"/>
    <w:rsid w:val="6AC62591"/>
    <w:rsid w:val="6AF64148"/>
    <w:rsid w:val="6B3872C7"/>
    <w:rsid w:val="6B433389"/>
    <w:rsid w:val="6C4A75EE"/>
    <w:rsid w:val="6C8200AA"/>
    <w:rsid w:val="6D53694F"/>
    <w:rsid w:val="6D9B4515"/>
    <w:rsid w:val="6DB911C0"/>
    <w:rsid w:val="6F0B67AE"/>
    <w:rsid w:val="6F0D4B67"/>
    <w:rsid w:val="6F230C35"/>
    <w:rsid w:val="6FF84B53"/>
    <w:rsid w:val="706C05DF"/>
    <w:rsid w:val="707F6A1D"/>
    <w:rsid w:val="71392DB7"/>
    <w:rsid w:val="713E1C34"/>
    <w:rsid w:val="715C1F21"/>
    <w:rsid w:val="717D56C9"/>
    <w:rsid w:val="71C0491E"/>
    <w:rsid w:val="71D10928"/>
    <w:rsid w:val="72C229F2"/>
    <w:rsid w:val="733E0722"/>
    <w:rsid w:val="73CF7757"/>
    <w:rsid w:val="73DD4E77"/>
    <w:rsid w:val="74A5073C"/>
    <w:rsid w:val="75A00BCA"/>
    <w:rsid w:val="75AB5D5B"/>
    <w:rsid w:val="769448C3"/>
    <w:rsid w:val="76A95D83"/>
    <w:rsid w:val="77151A66"/>
    <w:rsid w:val="773E5DEB"/>
    <w:rsid w:val="77440EA5"/>
    <w:rsid w:val="77531C3C"/>
    <w:rsid w:val="77741774"/>
    <w:rsid w:val="77AD0621"/>
    <w:rsid w:val="77E22EFE"/>
    <w:rsid w:val="799568BB"/>
    <w:rsid w:val="7A055C1D"/>
    <w:rsid w:val="7A275739"/>
    <w:rsid w:val="7AFE2795"/>
    <w:rsid w:val="7B3C35E5"/>
    <w:rsid w:val="7B422F3A"/>
    <w:rsid w:val="7B4852C9"/>
    <w:rsid w:val="7BF80763"/>
    <w:rsid w:val="7C0C499B"/>
    <w:rsid w:val="7C982F42"/>
    <w:rsid w:val="7CA63015"/>
    <w:rsid w:val="7CA92F59"/>
    <w:rsid w:val="7CAA3E9E"/>
    <w:rsid w:val="7CB21504"/>
    <w:rsid w:val="7D50038A"/>
    <w:rsid w:val="7D8F64DA"/>
    <w:rsid w:val="7E284CB7"/>
    <w:rsid w:val="7F72259C"/>
    <w:rsid w:val="7F7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D6CB64"/>
  <w15:docId w15:val="{858B318B-FB02-4691-9FCE-FB4D00E9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5">
    <w:name w:val="Normal (Web)"/>
    <w:basedOn w:val="a"/>
    <w:qFormat/>
    <w:pPr>
      <w:jc w:val="left"/>
    </w:pPr>
    <w:rPr>
      <w:kern w:val="0"/>
      <w:sz w:val="24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SimSun" w:eastAsia="SimSun" w:hAnsi="SimSun" w:cs="SimSun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WPSOffice1">
    <w:name w:val="WPSOffice手动目录 1"/>
    <w:qFormat/>
  </w:style>
  <w:style w:type="paragraph" w:customStyle="1" w:styleId="21">
    <w:name w:val="Основной текст 21"/>
    <w:basedOn w:val="a"/>
    <w:qFormat/>
    <w:pPr>
      <w:ind w:firstLine="465"/>
    </w:pPr>
    <w:rPr>
      <w:rFonts w:eastAsia="SimHei"/>
      <w:sz w:val="18"/>
    </w:r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customStyle="1" w:styleId="p0">
    <w:name w:val="p0"/>
    <w:basedOn w:val="a"/>
    <w:qFormat/>
    <w:pPr>
      <w:widowControl/>
    </w:pPr>
    <w:rPr>
      <w:rFonts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1517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Роман Петрошевич</cp:lastModifiedBy>
  <cp:revision>2</cp:revision>
  <cp:lastPrinted>2023-03-06T03:20:00Z</cp:lastPrinted>
  <dcterms:created xsi:type="dcterms:W3CDTF">2024-02-03T13:30:00Z</dcterms:created>
  <dcterms:modified xsi:type="dcterms:W3CDTF">2024-02-03T13:30:00Z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79B9DCCA06DA4954B35488D28E8447B0</vt:lpwstr>
  </property>
</Properties>
</file>